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EB296" w14:textId="77777777" w:rsidR="00766B2B" w:rsidRPr="0016153E" w:rsidRDefault="00766B2B" w:rsidP="00766B2B">
      <w:pPr>
        <w:jc w:val="center"/>
        <w:rPr>
          <w:rFonts w:eastAsia="Calibri"/>
          <w:b/>
          <w:sz w:val="28"/>
          <w:szCs w:val="28"/>
          <w:lang w:val="x-none" w:eastAsia="x-none"/>
        </w:rPr>
      </w:pPr>
      <w:r w:rsidRPr="0016153E">
        <w:rPr>
          <w:rFonts w:eastAsia="Calibri"/>
          <w:b/>
          <w:sz w:val="28"/>
          <w:szCs w:val="28"/>
          <w:lang w:val="x-none" w:eastAsia="x-none"/>
        </w:rPr>
        <w:t>Федеральное государственное образовательное бюджетное учреждение</w:t>
      </w:r>
    </w:p>
    <w:p w14:paraId="0BB60920" w14:textId="77777777" w:rsidR="00766B2B" w:rsidRPr="0016153E" w:rsidRDefault="00766B2B" w:rsidP="00766B2B">
      <w:pPr>
        <w:jc w:val="center"/>
        <w:rPr>
          <w:rFonts w:eastAsia="Calibri"/>
          <w:b/>
          <w:sz w:val="28"/>
          <w:szCs w:val="28"/>
          <w:lang w:val="x-none" w:eastAsia="x-none"/>
        </w:rPr>
      </w:pPr>
      <w:r w:rsidRPr="0016153E">
        <w:rPr>
          <w:rFonts w:eastAsia="Calibri"/>
          <w:b/>
          <w:sz w:val="28"/>
          <w:szCs w:val="28"/>
          <w:lang w:val="x-none" w:eastAsia="x-none"/>
        </w:rPr>
        <w:t>высшего образования</w:t>
      </w:r>
    </w:p>
    <w:p w14:paraId="6188C1ED" w14:textId="77777777" w:rsidR="00766B2B" w:rsidRPr="0016153E" w:rsidRDefault="00766B2B" w:rsidP="00766B2B">
      <w:pPr>
        <w:jc w:val="center"/>
        <w:rPr>
          <w:rFonts w:eastAsia="Calibri"/>
          <w:b/>
          <w:sz w:val="28"/>
          <w:szCs w:val="28"/>
          <w:lang w:val="x-none" w:eastAsia="x-none"/>
        </w:rPr>
      </w:pPr>
      <w:r w:rsidRPr="0016153E">
        <w:rPr>
          <w:rFonts w:eastAsia="Calibri"/>
          <w:b/>
          <w:sz w:val="28"/>
          <w:szCs w:val="28"/>
          <w:lang w:val="x-none" w:eastAsia="x-none"/>
        </w:rPr>
        <w:t>«ФИНАНСОВЫЙ УНИВЕРСИТЕТ ПРИ ПРАВИТЕЛЬСТВЕ</w:t>
      </w:r>
    </w:p>
    <w:p w14:paraId="56848EDE" w14:textId="77777777" w:rsidR="00766B2B" w:rsidRPr="0016153E" w:rsidRDefault="00766B2B" w:rsidP="00766B2B">
      <w:pPr>
        <w:jc w:val="center"/>
        <w:rPr>
          <w:rFonts w:eastAsia="Calibri"/>
          <w:b/>
          <w:sz w:val="28"/>
          <w:szCs w:val="28"/>
          <w:lang w:val="x-none" w:eastAsia="x-none"/>
        </w:rPr>
      </w:pPr>
      <w:r w:rsidRPr="0016153E">
        <w:rPr>
          <w:rFonts w:eastAsia="Calibri"/>
          <w:b/>
          <w:sz w:val="28"/>
          <w:szCs w:val="28"/>
          <w:lang w:val="x-none" w:eastAsia="x-none"/>
        </w:rPr>
        <w:t>РОССИЙСКОЙ ФЕДЕРАЦИИ»</w:t>
      </w:r>
    </w:p>
    <w:p w14:paraId="3669B876" w14:textId="77777777" w:rsidR="00766B2B" w:rsidRPr="0016153E" w:rsidRDefault="00766B2B" w:rsidP="00766B2B">
      <w:pPr>
        <w:jc w:val="center"/>
        <w:rPr>
          <w:rFonts w:eastAsia="Calibri"/>
          <w:b/>
          <w:sz w:val="28"/>
          <w:szCs w:val="28"/>
          <w:lang w:val="x-none" w:eastAsia="x-none"/>
        </w:rPr>
      </w:pPr>
      <w:r w:rsidRPr="0016153E">
        <w:rPr>
          <w:rFonts w:eastAsia="Calibri"/>
          <w:b/>
          <w:sz w:val="28"/>
          <w:szCs w:val="28"/>
          <w:lang w:val="x-none" w:eastAsia="x-none"/>
        </w:rPr>
        <w:t>(Финансовый университет)</w:t>
      </w:r>
    </w:p>
    <w:p w14:paraId="10D64A3B" w14:textId="77777777" w:rsidR="00766B2B" w:rsidRPr="0016153E" w:rsidRDefault="00766B2B" w:rsidP="00766B2B">
      <w:pPr>
        <w:jc w:val="center"/>
        <w:rPr>
          <w:b/>
          <w:snapToGrid w:val="0"/>
          <w:sz w:val="28"/>
        </w:rPr>
      </w:pPr>
    </w:p>
    <w:p w14:paraId="07EA783A" w14:textId="77777777" w:rsidR="00766B2B" w:rsidRPr="0016153E" w:rsidRDefault="00766B2B" w:rsidP="00766B2B">
      <w:pPr>
        <w:jc w:val="center"/>
        <w:rPr>
          <w:b/>
          <w:snapToGrid w:val="0"/>
          <w:sz w:val="28"/>
        </w:rPr>
      </w:pPr>
      <w:r w:rsidRPr="0016153E">
        <w:rPr>
          <w:b/>
          <w:snapToGrid w:val="0"/>
          <w:sz w:val="28"/>
        </w:rPr>
        <w:t>Кафедра «Государственное и муниципальное управление»</w:t>
      </w:r>
    </w:p>
    <w:p w14:paraId="491304CA" w14:textId="77777777" w:rsidR="00766B2B" w:rsidRPr="0016153E" w:rsidRDefault="00766B2B" w:rsidP="00766B2B">
      <w:pPr>
        <w:jc w:val="center"/>
        <w:rPr>
          <w:b/>
          <w:snapToGrid w:val="0"/>
          <w:sz w:val="28"/>
        </w:rPr>
      </w:pPr>
      <w:r w:rsidRPr="0016153E">
        <w:rPr>
          <w:b/>
          <w:snapToGrid w:val="0"/>
          <w:sz w:val="28"/>
        </w:rPr>
        <w:t>Факультета «Высшая школа управления»</w:t>
      </w:r>
    </w:p>
    <w:p w14:paraId="701CC909" w14:textId="77777777" w:rsidR="0078385C" w:rsidRDefault="0078385C" w:rsidP="0078385C">
      <w:pPr>
        <w:jc w:val="center"/>
        <w:rPr>
          <w:sz w:val="28"/>
          <w:szCs w:val="28"/>
        </w:rPr>
      </w:pPr>
    </w:p>
    <w:p w14:paraId="1B595256" w14:textId="77777777" w:rsidR="0078385C" w:rsidRDefault="0078385C" w:rsidP="0078385C">
      <w:pPr>
        <w:jc w:val="right"/>
        <w:rPr>
          <w:sz w:val="28"/>
          <w:szCs w:val="28"/>
        </w:rPr>
      </w:pPr>
    </w:p>
    <w:tbl>
      <w:tblPr>
        <w:tblW w:w="4494" w:type="dxa"/>
        <w:tblInd w:w="5556" w:type="dxa"/>
        <w:tblLook w:val="04A0" w:firstRow="1" w:lastRow="0" w:firstColumn="1" w:lastColumn="0" w:noHBand="0" w:noVBand="1"/>
      </w:tblPr>
      <w:tblGrid>
        <w:gridCol w:w="4494"/>
      </w:tblGrid>
      <w:tr w:rsidR="0078385C" w14:paraId="684C8832" w14:textId="77777777" w:rsidTr="00F3086B">
        <w:trPr>
          <w:trHeight w:val="842"/>
        </w:trPr>
        <w:tc>
          <w:tcPr>
            <w:tcW w:w="4494" w:type="dxa"/>
            <w:hideMark/>
          </w:tcPr>
          <w:p w14:paraId="4CB86EA7" w14:textId="77777777" w:rsidR="0078385C" w:rsidRDefault="0078385C" w:rsidP="00F3086B">
            <w:pPr>
              <w:jc w:val="both"/>
              <w:rPr>
                <w:caps/>
                <w:sz w:val="28"/>
                <w:szCs w:val="28"/>
              </w:rPr>
            </w:pPr>
            <w:r w:rsidRPr="002B020D">
              <w:rPr>
                <w:caps/>
                <w:sz w:val="28"/>
                <w:szCs w:val="28"/>
              </w:rPr>
              <w:t>утверждаю</w:t>
            </w:r>
          </w:p>
          <w:p w14:paraId="5A79EC76" w14:textId="77777777" w:rsidR="0078385C" w:rsidRPr="002B020D" w:rsidRDefault="0078385C" w:rsidP="00F3086B">
            <w:pPr>
              <w:jc w:val="both"/>
              <w:rPr>
                <w:caps/>
                <w:sz w:val="28"/>
                <w:szCs w:val="28"/>
              </w:rPr>
            </w:pPr>
          </w:p>
          <w:p w14:paraId="12714502" w14:textId="04E38189" w:rsidR="0078385C" w:rsidRPr="00766B2B" w:rsidRDefault="00766B2B" w:rsidP="005243CF">
            <w:pPr>
              <w:rPr>
                <w:sz w:val="28"/>
                <w:szCs w:val="28"/>
              </w:rPr>
            </w:pPr>
            <w:r>
              <w:rPr>
                <w:sz w:val="28"/>
                <w:szCs w:val="28"/>
              </w:rPr>
              <w:t>Проректор по учебной и методической работе</w:t>
            </w:r>
          </w:p>
          <w:p w14:paraId="1E7124E9" w14:textId="77777777" w:rsidR="0078385C" w:rsidRDefault="0078385C" w:rsidP="00F3086B">
            <w:pPr>
              <w:jc w:val="both"/>
              <w:rPr>
                <w:sz w:val="28"/>
                <w:szCs w:val="28"/>
              </w:rPr>
            </w:pPr>
          </w:p>
          <w:p w14:paraId="75A1C78C" w14:textId="1BFAEE58" w:rsidR="0078385C" w:rsidRDefault="0078385C" w:rsidP="00F3086B">
            <w:pPr>
              <w:jc w:val="both"/>
              <w:rPr>
                <w:sz w:val="28"/>
                <w:szCs w:val="28"/>
              </w:rPr>
            </w:pPr>
            <w:r>
              <w:rPr>
                <w:sz w:val="28"/>
                <w:szCs w:val="28"/>
              </w:rPr>
              <w:t xml:space="preserve">____________ </w:t>
            </w:r>
            <w:r w:rsidR="00766B2B">
              <w:rPr>
                <w:sz w:val="28"/>
                <w:szCs w:val="28"/>
              </w:rPr>
              <w:t>Е.А. Каменева</w:t>
            </w:r>
          </w:p>
          <w:p w14:paraId="5A713BF2" w14:textId="77777777" w:rsidR="0078385C" w:rsidRDefault="0078385C" w:rsidP="00F3086B">
            <w:pPr>
              <w:jc w:val="both"/>
              <w:rPr>
                <w:sz w:val="28"/>
                <w:szCs w:val="28"/>
              </w:rPr>
            </w:pPr>
          </w:p>
          <w:p w14:paraId="451596F1" w14:textId="3171F60C" w:rsidR="0078385C" w:rsidRDefault="00766B2B" w:rsidP="00E43F59">
            <w:pPr>
              <w:jc w:val="both"/>
              <w:rPr>
                <w:b/>
                <w:caps/>
                <w:sz w:val="28"/>
                <w:szCs w:val="28"/>
              </w:rPr>
            </w:pPr>
            <w:r>
              <w:rPr>
                <w:sz w:val="28"/>
                <w:szCs w:val="28"/>
              </w:rPr>
              <w:t>«</w:t>
            </w:r>
            <w:r w:rsidR="00E43F59">
              <w:rPr>
                <w:sz w:val="28"/>
                <w:szCs w:val="28"/>
              </w:rPr>
              <w:t>28</w:t>
            </w:r>
            <w:r>
              <w:rPr>
                <w:sz w:val="28"/>
                <w:szCs w:val="28"/>
              </w:rPr>
              <w:t>»</w:t>
            </w:r>
            <w:r w:rsidR="00E43F59">
              <w:rPr>
                <w:sz w:val="28"/>
                <w:szCs w:val="28"/>
              </w:rPr>
              <w:t xml:space="preserve"> июня </w:t>
            </w:r>
            <w:r>
              <w:rPr>
                <w:sz w:val="28"/>
                <w:szCs w:val="28"/>
              </w:rPr>
              <w:t xml:space="preserve">2022 </w:t>
            </w:r>
            <w:r w:rsidR="0078385C">
              <w:rPr>
                <w:sz w:val="28"/>
                <w:szCs w:val="28"/>
              </w:rPr>
              <w:t>г.</w:t>
            </w:r>
          </w:p>
        </w:tc>
      </w:tr>
    </w:tbl>
    <w:p w14:paraId="33B20A54" w14:textId="2D7B3E6C" w:rsidR="00C92305" w:rsidRDefault="00C92305" w:rsidP="00C92305">
      <w:pPr>
        <w:pStyle w:val="a6"/>
        <w:ind w:left="720"/>
        <w:rPr>
          <w:color w:val="FF0000"/>
          <w:sz w:val="28"/>
          <w:szCs w:val="36"/>
        </w:rPr>
      </w:pPr>
    </w:p>
    <w:p w14:paraId="6C16779E" w14:textId="77777777" w:rsidR="00C92305" w:rsidRDefault="00C92305" w:rsidP="00C92305">
      <w:pPr>
        <w:pStyle w:val="a6"/>
        <w:ind w:left="720"/>
        <w:rPr>
          <w:color w:val="FF0000"/>
          <w:sz w:val="28"/>
          <w:szCs w:val="36"/>
        </w:rPr>
      </w:pPr>
    </w:p>
    <w:p w14:paraId="0245E419" w14:textId="2B028FA8" w:rsidR="006E4BA5" w:rsidRPr="006E4BA5" w:rsidRDefault="006E4BA5" w:rsidP="006E4BA5">
      <w:pPr>
        <w:pStyle w:val="a6"/>
        <w:ind w:left="720"/>
        <w:rPr>
          <w:sz w:val="28"/>
          <w:szCs w:val="36"/>
        </w:rPr>
      </w:pPr>
    </w:p>
    <w:p w14:paraId="3C95AC1A" w14:textId="44B581EB" w:rsidR="0078385C" w:rsidRPr="00766B2B" w:rsidRDefault="00766B2B" w:rsidP="00184A7D">
      <w:pPr>
        <w:pStyle w:val="a6"/>
        <w:ind w:left="0"/>
        <w:jc w:val="center"/>
        <w:rPr>
          <w:sz w:val="28"/>
          <w:szCs w:val="36"/>
        </w:rPr>
      </w:pPr>
      <w:r>
        <w:rPr>
          <w:sz w:val="28"/>
          <w:szCs w:val="36"/>
        </w:rPr>
        <w:t xml:space="preserve">И.В. </w:t>
      </w:r>
      <w:proofErr w:type="spellStart"/>
      <w:r>
        <w:rPr>
          <w:sz w:val="28"/>
          <w:szCs w:val="36"/>
        </w:rPr>
        <w:t>Биткина</w:t>
      </w:r>
      <w:proofErr w:type="spellEnd"/>
      <w:r>
        <w:rPr>
          <w:sz w:val="28"/>
          <w:szCs w:val="36"/>
        </w:rPr>
        <w:t xml:space="preserve">, Л.В. </w:t>
      </w:r>
      <w:proofErr w:type="spellStart"/>
      <w:r>
        <w:rPr>
          <w:sz w:val="28"/>
          <w:szCs w:val="36"/>
        </w:rPr>
        <w:t>Адамская</w:t>
      </w:r>
      <w:proofErr w:type="spellEnd"/>
    </w:p>
    <w:p w14:paraId="54F825C7" w14:textId="64D8434A" w:rsidR="0078385C" w:rsidRPr="002B020D" w:rsidRDefault="0078385C" w:rsidP="0078385C">
      <w:pPr>
        <w:jc w:val="center"/>
        <w:rPr>
          <w:sz w:val="24"/>
          <w:szCs w:val="24"/>
        </w:rPr>
      </w:pPr>
    </w:p>
    <w:p w14:paraId="3779A0F6" w14:textId="77777777" w:rsidR="00766B2B" w:rsidRPr="00D20754" w:rsidRDefault="00766B2B" w:rsidP="00766B2B">
      <w:pPr>
        <w:jc w:val="center"/>
        <w:rPr>
          <w:b/>
          <w:sz w:val="36"/>
          <w:szCs w:val="36"/>
        </w:rPr>
      </w:pPr>
      <w:r w:rsidRPr="00DF32F0">
        <w:rPr>
          <w:b/>
          <w:sz w:val="28"/>
          <w:szCs w:val="28"/>
        </w:rPr>
        <w:t>ВВЕДЕНИЕ В СПЕЦИАЛЬНОСТЬ</w:t>
      </w:r>
    </w:p>
    <w:p w14:paraId="44D5E35E" w14:textId="77777777" w:rsidR="00766B2B" w:rsidRDefault="00766B2B" w:rsidP="0078385C">
      <w:pPr>
        <w:jc w:val="center"/>
        <w:rPr>
          <w:b/>
          <w:sz w:val="28"/>
          <w:szCs w:val="28"/>
        </w:rPr>
      </w:pPr>
    </w:p>
    <w:p w14:paraId="58064792" w14:textId="4A088B54" w:rsidR="0078385C" w:rsidRDefault="0078385C" w:rsidP="0078385C">
      <w:pPr>
        <w:jc w:val="center"/>
        <w:rPr>
          <w:b/>
          <w:sz w:val="28"/>
          <w:szCs w:val="28"/>
        </w:rPr>
      </w:pPr>
      <w:r>
        <w:rPr>
          <w:b/>
          <w:sz w:val="28"/>
          <w:szCs w:val="28"/>
        </w:rPr>
        <w:t>Рабочая программа дисциплины</w:t>
      </w:r>
    </w:p>
    <w:p w14:paraId="03F481D6" w14:textId="1C3A1511" w:rsidR="0078385C" w:rsidRDefault="0078385C" w:rsidP="00766B2B">
      <w:pPr>
        <w:spacing w:line="276" w:lineRule="auto"/>
        <w:jc w:val="center"/>
        <w:rPr>
          <w:sz w:val="28"/>
          <w:szCs w:val="24"/>
        </w:rPr>
      </w:pPr>
      <w:r>
        <w:rPr>
          <w:sz w:val="28"/>
          <w:szCs w:val="28"/>
        </w:rPr>
        <w:t xml:space="preserve">для </w:t>
      </w:r>
      <w:r w:rsidRPr="00E246BC">
        <w:rPr>
          <w:sz w:val="28"/>
          <w:szCs w:val="28"/>
        </w:rPr>
        <w:t>студентов, обучающихся по направлению</w:t>
      </w:r>
      <w:r>
        <w:rPr>
          <w:sz w:val="28"/>
          <w:szCs w:val="28"/>
        </w:rPr>
        <w:t xml:space="preserve"> подготовки </w:t>
      </w:r>
      <w:r w:rsidR="00766B2B" w:rsidRPr="00766B2B">
        <w:rPr>
          <w:sz w:val="28"/>
          <w:szCs w:val="24"/>
        </w:rPr>
        <w:t xml:space="preserve">38.03.04 </w:t>
      </w:r>
      <w:r w:rsidR="00766B2B">
        <w:rPr>
          <w:sz w:val="28"/>
          <w:szCs w:val="24"/>
        </w:rPr>
        <w:t>«Государственное и муниципальное управление»</w:t>
      </w:r>
    </w:p>
    <w:p w14:paraId="7B46F122" w14:textId="53893342" w:rsidR="00766B2B" w:rsidRPr="002B020D" w:rsidRDefault="00766B2B" w:rsidP="00766B2B">
      <w:pPr>
        <w:spacing w:line="276" w:lineRule="auto"/>
        <w:jc w:val="center"/>
        <w:rPr>
          <w:sz w:val="24"/>
          <w:szCs w:val="24"/>
        </w:rPr>
      </w:pPr>
      <w:r>
        <w:rPr>
          <w:sz w:val="28"/>
          <w:szCs w:val="24"/>
        </w:rPr>
        <w:t>ОП «Государственное и муниципальное управление»</w:t>
      </w:r>
    </w:p>
    <w:p w14:paraId="5625A165" w14:textId="67819363" w:rsidR="0078385C" w:rsidRDefault="0078385C" w:rsidP="0078385C">
      <w:pPr>
        <w:spacing w:line="276" w:lineRule="auto"/>
        <w:jc w:val="center"/>
        <w:rPr>
          <w:sz w:val="24"/>
          <w:szCs w:val="24"/>
        </w:rPr>
      </w:pPr>
    </w:p>
    <w:p w14:paraId="0A382E07" w14:textId="32D173A4" w:rsidR="00766B2B" w:rsidRDefault="00766B2B" w:rsidP="0078385C">
      <w:pPr>
        <w:spacing w:line="276" w:lineRule="auto"/>
        <w:jc w:val="center"/>
        <w:rPr>
          <w:sz w:val="24"/>
          <w:szCs w:val="24"/>
        </w:rPr>
      </w:pPr>
    </w:p>
    <w:p w14:paraId="284E2150" w14:textId="5860BF85" w:rsidR="00C26728" w:rsidRDefault="00C26728" w:rsidP="0078385C">
      <w:pPr>
        <w:spacing w:line="276" w:lineRule="auto"/>
        <w:jc w:val="center"/>
        <w:rPr>
          <w:sz w:val="24"/>
          <w:szCs w:val="24"/>
        </w:rPr>
      </w:pPr>
      <w:bookmarkStart w:id="0" w:name="_GoBack"/>
      <w:bookmarkEnd w:id="0"/>
    </w:p>
    <w:p w14:paraId="12A039C5" w14:textId="77777777" w:rsidR="00C26728" w:rsidRPr="002B020D" w:rsidRDefault="00C26728" w:rsidP="0078385C">
      <w:pPr>
        <w:spacing w:line="276" w:lineRule="auto"/>
        <w:jc w:val="center"/>
        <w:rPr>
          <w:sz w:val="24"/>
          <w:szCs w:val="24"/>
        </w:rPr>
      </w:pPr>
    </w:p>
    <w:p w14:paraId="22F089CD" w14:textId="77777777" w:rsidR="00766B2B" w:rsidRPr="00C92305" w:rsidRDefault="00766B2B" w:rsidP="00766B2B">
      <w:pPr>
        <w:spacing w:before="34"/>
        <w:ind w:left="571"/>
        <w:jc w:val="center"/>
        <w:rPr>
          <w:rFonts w:eastAsiaTheme="minorEastAsia"/>
          <w:i/>
          <w:iCs/>
          <w:color w:val="000000"/>
          <w:sz w:val="24"/>
          <w:szCs w:val="24"/>
        </w:rPr>
      </w:pPr>
      <w:r w:rsidRPr="00C92305">
        <w:rPr>
          <w:rFonts w:eastAsiaTheme="minorEastAsia"/>
          <w:i/>
          <w:iCs/>
          <w:color w:val="000000"/>
          <w:sz w:val="24"/>
          <w:szCs w:val="24"/>
        </w:rPr>
        <w:t>Рекомендовано Ученым советом Факультета «Высшая школа управления»</w:t>
      </w:r>
    </w:p>
    <w:p w14:paraId="00E34316" w14:textId="5318B515" w:rsidR="00766B2B" w:rsidRPr="00C92305" w:rsidRDefault="006E4BA5" w:rsidP="00766B2B">
      <w:pPr>
        <w:spacing w:before="34"/>
        <w:ind w:left="571"/>
        <w:jc w:val="center"/>
        <w:rPr>
          <w:rFonts w:eastAsiaTheme="minorEastAsia"/>
          <w:i/>
          <w:iCs/>
          <w:color w:val="000000"/>
          <w:sz w:val="24"/>
          <w:szCs w:val="24"/>
        </w:rPr>
      </w:pPr>
      <w:r w:rsidRPr="00E43F59">
        <w:rPr>
          <w:rFonts w:eastAsiaTheme="minorEastAsia"/>
          <w:i/>
          <w:iCs/>
          <w:color w:val="000000"/>
          <w:sz w:val="24"/>
          <w:szCs w:val="24"/>
        </w:rPr>
        <w:t xml:space="preserve">(протокол № </w:t>
      </w:r>
      <w:r w:rsidR="00C26728" w:rsidRPr="00E43F59">
        <w:rPr>
          <w:rFonts w:eastAsiaTheme="minorEastAsia"/>
          <w:i/>
          <w:iCs/>
          <w:color w:val="000000"/>
          <w:sz w:val="24"/>
          <w:szCs w:val="24"/>
        </w:rPr>
        <w:t>20</w:t>
      </w:r>
      <w:r w:rsidRPr="00E43F59">
        <w:rPr>
          <w:rFonts w:eastAsiaTheme="minorEastAsia"/>
          <w:i/>
          <w:iCs/>
          <w:color w:val="000000"/>
          <w:sz w:val="24"/>
          <w:szCs w:val="24"/>
        </w:rPr>
        <w:t xml:space="preserve"> от </w:t>
      </w:r>
      <w:r w:rsidR="00C26728" w:rsidRPr="00E43F59">
        <w:rPr>
          <w:rFonts w:eastAsiaTheme="minorEastAsia"/>
          <w:i/>
          <w:iCs/>
          <w:color w:val="000000"/>
          <w:sz w:val="24"/>
          <w:szCs w:val="24"/>
        </w:rPr>
        <w:t>2</w:t>
      </w:r>
      <w:r w:rsidR="00D84104" w:rsidRPr="00E43F59">
        <w:rPr>
          <w:rFonts w:eastAsiaTheme="minorEastAsia"/>
          <w:i/>
          <w:iCs/>
          <w:color w:val="000000"/>
          <w:sz w:val="24"/>
          <w:szCs w:val="24"/>
        </w:rPr>
        <w:t>1</w:t>
      </w:r>
      <w:r w:rsidR="00C26728" w:rsidRPr="00E43F59">
        <w:rPr>
          <w:rFonts w:eastAsiaTheme="minorEastAsia"/>
          <w:i/>
          <w:iCs/>
          <w:color w:val="000000"/>
          <w:sz w:val="24"/>
          <w:szCs w:val="24"/>
        </w:rPr>
        <w:t xml:space="preserve"> июня</w:t>
      </w:r>
      <w:r w:rsidRPr="00E43F59">
        <w:rPr>
          <w:rFonts w:eastAsiaTheme="minorEastAsia"/>
          <w:i/>
          <w:iCs/>
          <w:color w:val="000000"/>
          <w:sz w:val="24"/>
          <w:szCs w:val="24"/>
        </w:rPr>
        <w:t xml:space="preserve"> </w:t>
      </w:r>
      <w:r w:rsidR="00766B2B" w:rsidRPr="00E43F59">
        <w:rPr>
          <w:rFonts w:eastAsiaTheme="minorEastAsia"/>
          <w:i/>
          <w:iCs/>
          <w:color w:val="000000"/>
          <w:sz w:val="24"/>
          <w:szCs w:val="24"/>
        </w:rPr>
        <w:t>2022 г.)</w:t>
      </w:r>
    </w:p>
    <w:p w14:paraId="29914CA7" w14:textId="77777777" w:rsidR="00766B2B" w:rsidRPr="00C92305" w:rsidRDefault="00766B2B" w:rsidP="00766B2B">
      <w:pPr>
        <w:spacing w:line="240" w:lineRule="exact"/>
        <w:ind w:left="1930" w:right="1973"/>
        <w:jc w:val="center"/>
        <w:rPr>
          <w:rFonts w:eastAsiaTheme="minorEastAsia"/>
          <w:sz w:val="24"/>
          <w:szCs w:val="24"/>
        </w:rPr>
      </w:pPr>
    </w:p>
    <w:p w14:paraId="46367C35" w14:textId="77777777" w:rsidR="00766B2B" w:rsidRPr="00C92305" w:rsidRDefault="00766B2B" w:rsidP="00766B2B">
      <w:pPr>
        <w:ind w:left="284" w:right="465"/>
        <w:jc w:val="center"/>
        <w:rPr>
          <w:rFonts w:eastAsiaTheme="minorEastAsia"/>
          <w:i/>
          <w:iCs/>
          <w:color w:val="000000"/>
          <w:sz w:val="24"/>
          <w:szCs w:val="24"/>
        </w:rPr>
      </w:pPr>
      <w:r w:rsidRPr="00C92305">
        <w:rPr>
          <w:rFonts w:eastAsiaTheme="minorEastAsia"/>
          <w:i/>
          <w:iCs/>
          <w:color w:val="000000"/>
          <w:sz w:val="24"/>
          <w:szCs w:val="24"/>
        </w:rPr>
        <w:t>Одобрено заседанием кафедры «Государственного и муниципального управления»</w:t>
      </w:r>
    </w:p>
    <w:p w14:paraId="3347E4EB" w14:textId="77777777" w:rsidR="00766B2B" w:rsidRPr="00C92305" w:rsidRDefault="00766B2B" w:rsidP="00766B2B">
      <w:pPr>
        <w:ind w:left="284" w:right="465"/>
        <w:jc w:val="center"/>
        <w:rPr>
          <w:rFonts w:eastAsiaTheme="minorEastAsia"/>
          <w:i/>
          <w:iCs/>
          <w:color w:val="000000"/>
          <w:sz w:val="24"/>
          <w:szCs w:val="24"/>
        </w:rPr>
      </w:pPr>
      <w:r w:rsidRPr="00C92305">
        <w:rPr>
          <w:rFonts w:eastAsiaTheme="minorEastAsia"/>
          <w:i/>
          <w:iCs/>
          <w:color w:val="000000"/>
          <w:sz w:val="24"/>
          <w:szCs w:val="24"/>
        </w:rPr>
        <w:t>Факультета «Высшая школа управления»</w:t>
      </w:r>
    </w:p>
    <w:p w14:paraId="6825DD7E" w14:textId="7EE1244D" w:rsidR="00766B2B" w:rsidRPr="00C92305" w:rsidRDefault="006E4BA5" w:rsidP="00766B2B">
      <w:pPr>
        <w:spacing w:before="34"/>
        <w:ind w:left="571"/>
        <w:jc w:val="center"/>
        <w:rPr>
          <w:rFonts w:eastAsiaTheme="minorEastAsia"/>
          <w:i/>
          <w:iCs/>
          <w:color w:val="000000"/>
          <w:sz w:val="24"/>
          <w:szCs w:val="24"/>
        </w:rPr>
      </w:pPr>
      <w:r>
        <w:rPr>
          <w:rFonts w:eastAsiaTheme="minorEastAsia"/>
          <w:i/>
          <w:iCs/>
          <w:color w:val="000000"/>
          <w:sz w:val="24"/>
          <w:szCs w:val="24"/>
        </w:rPr>
        <w:t xml:space="preserve">(протокол № </w:t>
      </w:r>
      <w:r w:rsidR="00C26728">
        <w:rPr>
          <w:rFonts w:eastAsiaTheme="minorEastAsia"/>
          <w:i/>
          <w:iCs/>
          <w:color w:val="000000"/>
          <w:sz w:val="24"/>
          <w:szCs w:val="24"/>
        </w:rPr>
        <w:t>9</w:t>
      </w:r>
      <w:r>
        <w:rPr>
          <w:rFonts w:eastAsiaTheme="minorEastAsia"/>
          <w:i/>
          <w:iCs/>
          <w:color w:val="000000"/>
          <w:sz w:val="24"/>
          <w:szCs w:val="24"/>
        </w:rPr>
        <w:t xml:space="preserve"> от </w:t>
      </w:r>
      <w:r w:rsidR="00C26728">
        <w:rPr>
          <w:rFonts w:eastAsiaTheme="minorEastAsia"/>
          <w:i/>
          <w:iCs/>
          <w:color w:val="000000"/>
          <w:sz w:val="24"/>
          <w:szCs w:val="24"/>
        </w:rPr>
        <w:t>26 мая</w:t>
      </w:r>
      <w:r w:rsidR="00766B2B" w:rsidRPr="00C92305">
        <w:rPr>
          <w:rFonts w:eastAsiaTheme="minorEastAsia"/>
          <w:i/>
          <w:iCs/>
          <w:color w:val="000000"/>
          <w:sz w:val="24"/>
          <w:szCs w:val="24"/>
        </w:rPr>
        <w:t xml:space="preserve"> 2022 г.)</w:t>
      </w:r>
    </w:p>
    <w:p w14:paraId="0FAF079D" w14:textId="77777777" w:rsidR="00766B2B" w:rsidRPr="0016153E" w:rsidRDefault="00766B2B" w:rsidP="00766B2B">
      <w:pPr>
        <w:suppressAutoHyphens/>
        <w:spacing w:line="276" w:lineRule="auto"/>
        <w:jc w:val="center"/>
        <w:rPr>
          <w:iCs/>
          <w:sz w:val="24"/>
          <w:szCs w:val="24"/>
        </w:rPr>
      </w:pPr>
    </w:p>
    <w:p w14:paraId="48C3C789" w14:textId="77777777" w:rsidR="00766B2B" w:rsidRPr="0016153E" w:rsidRDefault="00766B2B" w:rsidP="00766B2B">
      <w:pPr>
        <w:suppressAutoHyphens/>
        <w:spacing w:line="276" w:lineRule="auto"/>
        <w:jc w:val="center"/>
        <w:rPr>
          <w:i/>
        </w:rPr>
      </w:pPr>
    </w:p>
    <w:p w14:paraId="19CAA0C6" w14:textId="4C80EFEC" w:rsidR="00766B2B" w:rsidRDefault="00766B2B" w:rsidP="00766B2B">
      <w:pPr>
        <w:ind w:right="-7"/>
        <w:jc w:val="center"/>
        <w:rPr>
          <w:snapToGrid w:val="0"/>
          <w:sz w:val="28"/>
        </w:rPr>
      </w:pPr>
    </w:p>
    <w:p w14:paraId="098115AB" w14:textId="0DE33060" w:rsidR="00204C69" w:rsidRDefault="00204C69" w:rsidP="00766B2B">
      <w:pPr>
        <w:ind w:right="-7"/>
        <w:jc w:val="center"/>
        <w:rPr>
          <w:snapToGrid w:val="0"/>
          <w:sz w:val="28"/>
        </w:rPr>
      </w:pPr>
    </w:p>
    <w:p w14:paraId="5FC3975C" w14:textId="405C2761" w:rsidR="00204C69" w:rsidRDefault="00204C69" w:rsidP="00766B2B">
      <w:pPr>
        <w:ind w:right="-7"/>
        <w:jc w:val="center"/>
        <w:rPr>
          <w:snapToGrid w:val="0"/>
          <w:sz w:val="28"/>
        </w:rPr>
      </w:pPr>
    </w:p>
    <w:p w14:paraId="0D8682C8" w14:textId="77777777" w:rsidR="00766B2B" w:rsidRPr="0016153E" w:rsidRDefault="00766B2B" w:rsidP="00766B2B">
      <w:pPr>
        <w:ind w:right="-7"/>
        <w:jc w:val="center"/>
        <w:rPr>
          <w:sz w:val="24"/>
          <w:szCs w:val="24"/>
        </w:rPr>
      </w:pPr>
      <w:r w:rsidRPr="0016153E">
        <w:rPr>
          <w:snapToGrid w:val="0"/>
          <w:sz w:val="28"/>
        </w:rPr>
        <w:t>Москва 2022</w:t>
      </w:r>
      <w:r w:rsidRPr="0016153E">
        <w:rPr>
          <w:sz w:val="24"/>
          <w:szCs w:val="24"/>
        </w:rPr>
        <w:br w:type="page"/>
      </w:r>
    </w:p>
    <w:sdt>
      <w:sdtPr>
        <w:rPr>
          <w:rFonts w:ascii="Times New Roman" w:eastAsia="Times New Roman" w:hAnsi="Times New Roman" w:cs="Times New Roman"/>
          <w:color w:val="auto"/>
          <w:sz w:val="20"/>
          <w:szCs w:val="20"/>
        </w:rPr>
        <w:id w:val="1097373"/>
        <w:docPartObj>
          <w:docPartGallery w:val="Table of Contents"/>
          <w:docPartUnique/>
        </w:docPartObj>
      </w:sdtPr>
      <w:sdtEndPr>
        <w:rPr>
          <w:b/>
          <w:bCs/>
        </w:rPr>
      </w:sdtEndPr>
      <w:sdtContent>
        <w:p w14:paraId="2F1AFEE7" w14:textId="4C194211" w:rsidR="0078385C" w:rsidRDefault="0078385C" w:rsidP="00B75D11">
          <w:pPr>
            <w:pStyle w:val="af7"/>
            <w:jc w:val="center"/>
          </w:pPr>
          <w:r>
            <w:t>Оглавление</w:t>
          </w:r>
        </w:p>
        <w:p w14:paraId="6AB80F70" w14:textId="0D28AE60" w:rsidR="00B75D11" w:rsidRPr="00B75D11" w:rsidRDefault="0078385C" w:rsidP="00B75D11">
          <w:pPr>
            <w:pStyle w:val="11"/>
            <w:tabs>
              <w:tab w:val="right" w:leader="dot" w:pos="10195"/>
            </w:tabs>
            <w:jc w:val="both"/>
            <w:rPr>
              <w:rFonts w:asciiTheme="minorHAnsi" w:eastAsiaTheme="minorEastAsia" w:hAnsiTheme="minorHAnsi" w:cstheme="minorBidi"/>
              <w:noProof/>
              <w:sz w:val="28"/>
              <w:szCs w:val="22"/>
            </w:rPr>
          </w:pPr>
          <w:r>
            <w:fldChar w:fldCharType="begin"/>
          </w:r>
          <w:r>
            <w:instrText xml:space="preserve"> TOC \o "1-3" \h \z \u </w:instrText>
          </w:r>
          <w:r>
            <w:fldChar w:fldCharType="separate"/>
          </w:r>
          <w:hyperlink w:anchor="_Toc104369036" w:history="1">
            <w:r w:rsidR="00B75D11" w:rsidRPr="00B75D11">
              <w:rPr>
                <w:rStyle w:val="af8"/>
                <w:noProof/>
                <w:sz w:val="24"/>
              </w:rPr>
              <w:t>1. Наименование дисциплины</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_Toc104369036 \h </w:instrText>
            </w:r>
            <w:r w:rsidR="00B75D11" w:rsidRPr="00B75D11">
              <w:rPr>
                <w:noProof/>
                <w:webHidden/>
                <w:sz w:val="24"/>
              </w:rPr>
            </w:r>
            <w:r w:rsidR="00B75D11" w:rsidRPr="00B75D11">
              <w:rPr>
                <w:noProof/>
                <w:webHidden/>
                <w:sz w:val="24"/>
              </w:rPr>
              <w:fldChar w:fldCharType="separate"/>
            </w:r>
            <w:r w:rsidR="009D24BA">
              <w:rPr>
                <w:noProof/>
                <w:webHidden/>
                <w:sz w:val="24"/>
              </w:rPr>
              <w:t>3</w:t>
            </w:r>
            <w:r w:rsidR="00B75D11" w:rsidRPr="00B75D11">
              <w:rPr>
                <w:noProof/>
                <w:webHidden/>
                <w:sz w:val="24"/>
              </w:rPr>
              <w:fldChar w:fldCharType="end"/>
            </w:r>
          </w:hyperlink>
        </w:p>
        <w:p w14:paraId="323530CD" w14:textId="4EBEA004"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37" w:history="1">
            <w:r w:rsidR="00B75D11" w:rsidRPr="00B75D11">
              <w:rPr>
                <w:rStyle w:val="af8"/>
                <w:noProof/>
                <w:sz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_Toc104369037 \h </w:instrText>
            </w:r>
            <w:r w:rsidR="00B75D11" w:rsidRPr="00B75D11">
              <w:rPr>
                <w:noProof/>
                <w:webHidden/>
                <w:sz w:val="24"/>
              </w:rPr>
            </w:r>
            <w:r w:rsidR="00B75D11" w:rsidRPr="00B75D11">
              <w:rPr>
                <w:noProof/>
                <w:webHidden/>
                <w:sz w:val="24"/>
              </w:rPr>
              <w:fldChar w:fldCharType="separate"/>
            </w:r>
            <w:r w:rsidR="009D24BA">
              <w:rPr>
                <w:noProof/>
                <w:webHidden/>
                <w:sz w:val="24"/>
              </w:rPr>
              <w:t>3</w:t>
            </w:r>
            <w:r w:rsidR="00B75D11" w:rsidRPr="00B75D11">
              <w:rPr>
                <w:noProof/>
                <w:webHidden/>
                <w:sz w:val="24"/>
              </w:rPr>
              <w:fldChar w:fldCharType="end"/>
            </w:r>
          </w:hyperlink>
        </w:p>
        <w:p w14:paraId="3D9DFEA4" w14:textId="7D394D10"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38" w:history="1">
            <w:r w:rsidR="00B75D11" w:rsidRPr="00B75D11">
              <w:rPr>
                <w:rStyle w:val="af8"/>
                <w:bCs/>
                <w:noProof/>
                <w:sz w:val="24"/>
              </w:rPr>
              <w:t>3. Место дисциплины в структуре образовательной программы</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_Toc104369038 \h </w:instrText>
            </w:r>
            <w:r w:rsidR="00B75D11" w:rsidRPr="00B75D11">
              <w:rPr>
                <w:noProof/>
                <w:webHidden/>
                <w:sz w:val="24"/>
              </w:rPr>
            </w:r>
            <w:r w:rsidR="00B75D11" w:rsidRPr="00B75D11">
              <w:rPr>
                <w:noProof/>
                <w:webHidden/>
                <w:sz w:val="24"/>
              </w:rPr>
              <w:fldChar w:fldCharType="separate"/>
            </w:r>
            <w:r w:rsidR="009D24BA">
              <w:rPr>
                <w:noProof/>
                <w:webHidden/>
                <w:sz w:val="24"/>
              </w:rPr>
              <w:t>5</w:t>
            </w:r>
            <w:r w:rsidR="00B75D11" w:rsidRPr="00B75D11">
              <w:rPr>
                <w:noProof/>
                <w:webHidden/>
                <w:sz w:val="24"/>
              </w:rPr>
              <w:fldChar w:fldCharType="end"/>
            </w:r>
          </w:hyperlink>
        </w:p>
        <w:p w14:paraId="713EAF12" w14:textId="7ED7D29C"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39" w:history="1">
            <w:r w:rsidR="00B75D11" w:rsidRPr="00B75D11">
              <w:rPr>
                <w:rStyle w:val="af8"/>
                <w:bCs/>
                <w:noProof/>
                <w:sz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_Toc104369039 \h </w:instrText>
            </w:r>
            <w:r w:rsidR="00B75D11" w:rsidRPr="00B75D11">
              <w:rPr>
                <w:noProof/>
                <w:webHidden/>
                <w:sz w:val="24"/>
              </w:rPr>
            </w:r>
            <w:r w:rsidR="00B75D11" w:rsidRPr="00B75D11">
              <w:rPr>
                <w:noProof/>
                <w:webHidden/>
                <w:sz w:val="24"/>
              </w:rPr>
              <w:fldChar w:fldCharType="separate"/>
            </w:r>
            <w:r w:rsidR="009D24BA">
              <w:rPr>
                <w:noProof/>
                <w:webHidden/>
                <w:sz w:val="24"/>
              </w:rPr>
              <w:t>6</w:t>
            </w:r>
            <w:r w:rsidR="00B75D11" w:rsidRPr="00B75D11">
              <w:rPr>
                <w:noProof/>
                <w:webHidden/>
                <w:sz w:val="24"/>
              </w:rPr>
              <w:fldChar w:fldCharType="end"/>
            </w:r>
          </w:hyperlink>
        </w:p>
        <w:p w14:paraId="0CCF290C" w14:textId="1CE2F8E9"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40" w:history="1">
            <w:r w:rsidR="00B75D11" w:rsidRPr="00B75D11">
              <w:rPr>
                <w:rStyle w:val="af8"/>
                <w:bCs/>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_Toc104369040 \h </w:instrText>
            </w:r>
            <w:r w:rsidR="00B75D11" w:rsidRPr="00B75D11">
              <w:rPr>
                <w:noProof/>
                <w:webHidden/>
                <w:sz w:val="24"/>
              </w:rPr>
            </w:r>
            <w:r w:rsidR="00B75D11" w:rsidRPr="00B75D11">
              <w:rPr>
                <w:noProof/>
                <w:webHidden/>
                <w:sz w:val="24"/>
              </w:rPr>
              <w:fldChar w:fldCharType="separate"/>
            </w:r>
            <w:r w:rsidR="009D24BA">
              <w:rPr>
                <w:noProof/>
                <w:webHidden/>
                <w:sz w:val="24"/>
              </w:rPr>
              <w:t>6</w:t>
            </w:r>
            <w:r w:rsidR="00B75D11" w:rsidRPr="00B75D11">
              <w:rPr>
                <w:noProof/>
                <w:webHidden/>
                <w:sz w:val="24"/>
              </w:rPr>
              <w:fldChar w:fldCharType="end"/>
            </w:r>
          </w:hyperlink>
        </w:p>
        <w:p w14:paraId="02666D3B" w14:textId="1C78D498" w:rsidR="00B75D11" w:rsidRPr="00B75D11" w:rsidRDefault="00FE7863" w:rsidP="00B75D11">
          <w:pPr>
            <w:pStyle w:val="22"/>
            <w:tabs>
              <w:tab w:val="right" w:leader="dot" w:pos="10195"/>
            </w:tabs>
            <w:jc w:val="both"/>
            <w:rPr>
              <w:rFonts w:asciiTheme="minorHAnsi" w:eastAsiaTheme="minorEastAsia" w:hAnsiTheme="minorHAnsi" w:cstheme="minorBidi"/>
              <w:noProof/>
              <w:sz w:val="28"/>
              <w:szCs w:val="22"/>
            </w:rPr>
          </w:pPr>
          <w:hyperlink w:anchor="_Toc104369041" w:history="1">
            <w:r w:rsidR="00B75D11" w:rsidRPr="00B75D11">
              <w:rPr>
                <w:rStyle w:val="af8"/>
                <w:bCs/>
                <w:noProof/>
                <w:sz w:val="24"/>
              </w:rPr>
              <w:t>5.1. Содержание дисциплины</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_Toc104369041 \h </w:instrText>
            </w:r>
            <w:r w:rsidR="00B75D11" w:rsidRPr="00B75D11">
              <w:rPr>
                <w:noProof/>
                <w:webHidden/>
                <w:sz w:val="24"/>
              </w:rPr>
            </w:r>
            <w:r w:rsidR="00B75D11" w:rsidRPr="00B75D11">
              <w:rPr>
                <w:noProof/>
                <w:webHidden/>
                <w:sz w:val="24"/>
              </w:rPr>
              <w:fldChar w:fldCharType="separate"/>
            </w:r>
            <w:r w:rsidR="009D24BA">
              <w:rPr>
                <w:noProof/>
                <w:webHidden/>
                <w:sz w:val="24"/>
              </w:rPr>
              <w:t>6</w:t>
            </w:r>
            <w:r w:rsidR="00B75D11" w:rsidRPr="00B75D11">
              <w:rPr>
                <w:noProof/>
                <w:webHidden/>
                <w:sz w:val="24"/>
              </w:rPr>
              <w:fldChar w:fldCharType="end"/>
            </w:r>
          </w:hyperlink>
        </w:p>
        <w:p w14:paraId="2E7928EE" w14:textId="4F735378" w:rsidR="00B75D11" w:rsidRPr="00B75D11" w:rsidRDefault="00FE7863" w:rsidP="00B75D11">
          <w:pPr>
            <w:pStyle w:val="22"/>
            <w:tabs>
              <w:tab w:val="right" w:leader="dot" w:pos="10195"/>
            </w:tabs>
            <w:jc w:val="both"/>
            <w:rPr>
              <w:rFonts w:asciiTheme="minorHAnsi" w:eastAsiaTheme="minorEastAsia" w:hAnsiTheme="minorHAnsi" w:cstheme="minorBidi"/>
              <w:noProof/>
              <w:sz w:val="28"/>
              <w:szCs w:val="22"/>
            </w:rPr>
          </w:pPr>
          <w:hyperlink w:anchor="_Toc104369042" w:history="1">
            <w:r w:rsidR="00B75D11" w:rsidRPr="00B75D11">
              <w:rPr>
                <w:rStyle w:val="af8"/>
                <w:noProof/>
                <w:sz w:val="24"/>
              </w:rPr>
              <w:t>5.2. Учебно – тематический план</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_Toc104369042 \h </w:instrText>
            </w:r>
            <w:r w:rsidR="00B75D11" w:rsidRPr="00B75D11">
              <w:rPr>
                <w:noProof/>
                <w:webHidden/>
                <w:sz w:val="24"/>
              </w:rPr>
            </w:r>
            <w:r w:rsidR="00B75D11" w:rsidRPr="00B75D11">
              <w:rPr>
                <w:noProof/>
                <w:webHidden/>
                <w:sz w:val="24"/>
              </w:rPr>
              <w:fldChar w:fldCharType="separate"/>
            </w:r>
            <w:r w:rsidR="009D24BA">
              <w:rPr>
                <w:noProof/>
                <w:webHidden/>
                <w:sz w:val="24"/>
              </w:rPr>
              <w:t>8</w:t>
            </w:r>
            <w:r w:rsidR="00B75D11" w:rsidRPr="00B75D11">
              <w:rPr>
                <w:noProof/>
                <w:webHidden/>
                <w:sz w:val="24"/>
              </w:rPr>
              <w:fldChar w:fldCharType="end"/>
            </w:r>
          </w:hyperlink>
        </w:p>
        <w:p w14:paraId="79240AA7" w14:textId="30BD47E9" w:rsidR="00B75D11" w:rsidRPr="00B75D11" w:rsidRDefault="00FE7863" w:rsidP="00B75D11">
          <w:pPr>
            <w:pStyle w:val="22"/>
            <w:tabs>
              <w:tab w:val="right" w:leader="dot" w:pos="10195"/>
            </w:tabs>
            <w:jc w:val="both"/>
            <w:rPr>
              <w:rFonts w:asciiTheme="minorHAnsi" w:eastAsiaTheme="minorEastAsia" w:hAnsiTheme="minorHAnsi" w:cstheme="minorBidi"/>
              <w:noProof/>
              <w:sz w:val="28"/>
              <w:szCs w:val="22"/>
            </w:rPr>
          </w:pPr>
          <w:hyperlink w:anchor="_Toc104369043" w:history="1">
            <w:r w:rsidR="00B75D11" w:rsidRPr="00B75D11">
              <w:rPr>
                <w:rStyle w:val="af8"/>
                <w:noProof/>
                <w:sz w:val="24"/>
              </w:rPr>
              <w:t>5.3. Содержание семинаров, практических занятий</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_Toc104369043 \h </w:instrText>
            </w:r>
            <w:r w:rsidR="00B75D11" w:rsidRPr="00B75D11">
              <w:rPr>
                <w:noProof/>
                <w:webHidden/>
                <w:sz w:val="24"/>
              </w:rPr>
            </w:r>
            <w:r w:rsidR="00B75D11" w:rsidRPr="00B75D11">
              <w:rPr>
                <w:noProof/>
                <w:webHidden/>
                <w:sz w:val="24"/>
              </w:rPr>
              <w:fldChar w:fldCharType="separate"/>
            </w:r>
            <w:r w:rsidR="009D24BA">
              <w:rPr>
                <w:noProof/>
                <w:webHidden/>
                <w:sz w:val="24"/>
              </w:rPr>
              <w:t>8</w:t>
            </w:r>
            <w:r w:rsidR="00B75D11" w:rsidRPr="00B75D11">
              <w:rPr>
                <w:noProof/>
                <w:webHidden/>
                <w:sz w:val="24"/>
              </w:rPr>
              <w:fldChar w:fldCharType="end"/>
            </w:r>
          </w:hyperlink>
        </w:p>
        <w:p w14:paraId="76B9917D" w14:textId="04216675"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44" w:history="1">
            <w:r w:rsidR="00B75D11" w:rsidRPr="00B75D11">
              <w:rPr>
                <w:rStyle w:val="af8"/>
                <w:bCs/>
                <w:noProof/>
                <w:sz w:val="24"/>
              </w:rPr>
              <w:t>6. Перечень учебно-методического обеспечения для самостоятельной работы обучающихся по дисциплине</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_Toc104369044 \h </w:instrText>
            </w:r>
            <w:r w:rsidR="00B75D11" w:rsidRPr="00B75D11">
              <w:rPr>
                <w:noProof/>
                <w:webHidden/>
                <w:sz w:val="24"/>
              </w:rPr>
            </w:r>
            <w:r w:rsidR="00B75D11" w:rsidRPr="00B75D11">
              <w:rPr>
                <w:noProof/>
                <w:webHidden/>
                <w:sz w:val="24"/>
              </w:rPr>
              <w:fldChar w:fldCharType="separate"/>
            </w:r>
            <w:r w:rsidR="009D24BA">
              <w:rPr>
                <w:noProof/>
                <w:webHidden/>
                <w:sz w:val="24"/>
              </w:rPr>
              <w:t>9</w:t>
            </w:r>
            <w:r w:rsidR="00B75D11" w:rsidRPr="00B75D11">
              <w:rPr>
                <w:noProof/>
                <w:webHidden/>
                <w:sz w:val="24"/>
              </w:rPr>
              <w:fldChar w:fldCharType="end"/>
            </w:r>
          </w:hyperlink>
        </w:p>
        <w:p w14:paraId="480F6D1C" w14:textId="1D180F01" w:rsidR="00B75D11" w:rsidRPr="00B75D11" w:rsidRDefault="00FE7863" w:rsidP="00B75D11">
          <w:pPr>
            <w:pStyle w:val="22"/>
            <w:tabs>
              <w:tab w:val="right" w:leader="dot" w:pos="10195"/>
            </w:tabs>
            <w:jc w:val="both"/>
            <w:rPr>
              <w:rFonts w:asciiTheme="minorHAnsi" w:eastAsiaTheme="minorEastAsia" w:hAnsiTheme="minorHAnsi" w:cstheme="minorBidi"/>
              <w:noProof/>
              <w:sz w:val="28"/>
              <w:szCs w:val="22"/>
            </w:rPr>
          </w:pPr>
          <w:hyperlink w:anchor="_Toc104369045" w:history="1">
            <w:r w:rsidR="00B75D11" w:rsidRPr="00B75D11">
              <w:rPr>
                <w:rStyle w:val="af8"/>
                <w:noProof/>
                <w:sz w:val="24"/>
              </w:rPr>
              <w:t>6.1. Перечень вопросов, отводимых на самостоятельное освоение дисциплины, формы внеаудиторной самостоятельной работы</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_Toc104369045 \h </w:instrText>
            </w:r>
            <w:r w:rsidR="00B75D11" w:rsidRPr="00B75D11">
              <w:rPr>
                <w:noProof/>
                <w:webHidden/>
                <w:sz w:val="24"/>
              </w:rPr>
            </w:r>
            <w:r w:rsidR="00B75D11" w:rsidRPr="00B75D11">
              <w:rPr>
                <w:noProof/>
                <w:webHidden/>
                <w:sz w:val="24"/>
              </w:rPr>
              <w:fldChar w:fldCharType="separate"/>
            </w:r>
            <w:r w:rsidR="009D24BA">
              <w:rPr>
                <w:noProof/>
                <w:webHidden/>
                <w:sz w:val="24"/>
              </w:rPr>
              <w:t>9</w:t>
            </w:r>
            <w:r w:rsidR="00B75D11" w:rsidRPr="00B75D11">
              <w:rPr>
                <w:noProof/>
                <w:webHidden/>
                <w:sz w:val="24"/>
              </w:rPr>
              <w:fldChar w:fldCharType="end"/>
            </w:r>
          </w:hyperlink>
        </w:p>
        <w:p w14:paraId="12D99907" w14:textId="0A0D48E1" w:rsidR="00B75D11" w:rsidRPr="00B75D11" w:rsidRDefault="00FE7863" w:rsidP="00B75D11">
          <w:pPr>
            <w:pStyle w:val="22"/>
            <w:tabs>
              <w:tab w:val="right" w:leader="dot" w:pos="10195"/>
            </w:tabs>
            <w:jc w:val="both"/>
            <w:rPr>
              <w:rFonts w:asciiTheme="minorHAnsi" w:eastAsiaTheme="minorEastAsia" w:hAnsiTheme="minorHAnsi" w:cstheme="minorBidi"/>
              <w:noProof/>
              <w:sz w:val="28"/>
              <w:szCs w:val="22"/>
            </w:rPr>
          </w:pPr>
          <w:hyperlink w:anchor="_Toc104369046" w:history="1">
            <w:r w:rsidR="00B75D11" w:rsidRPr="00B75D11">
              <w:rPr>
                <w:rStyle w:val="af8"/>
                <w:noProof/>
                <w:sz w:val="24"/>
              </w:rPr>
              <w:t>6.2. Перечень вопросов, заданий, тем для подготовки к текущему контролю (согласно таблице 2)</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_Toc104369046 \h </w:instrText>
            </w:r>
            <w:r w:rsidR="00B75D11" w:rsidRPr="00B75D11">
              <w:rPr>
                <w:noProof/>
                <w:webHidden/>
                <w:sz w:val="24"/>
              </w:rPr>
            </w:r>
            <w:r w:rsidR="00B75D11" w:rsidRPr="00B75D11">
              <w:rPr>
                <w:noProof/>
                <w:webHidden/>
                <w:sz w:val="24"/>
              </w:rPr>
              <w:fldChar w:fldCharType="separate"/>
            </w:r>
            <w:r w:rsidR="009D24BA">
              <w:rPr>
                <w:noProof/>
                <w:webHidden/>
                <w:sz w:val="24"/>
              </w:rPr>
              <w:t>10</w:t>
            </w:r>
            <w:r w:rsidR="00B75D11" w:rsidRPr="00B75D11">
              <w:rPr>
                <w:noProof/>
                <w:webHidden/>
                <w:sz w:val="24"/>
              </w:rPr>
              <w:fldChar w:fldCharType="end"/>
            </w:r>
          </w:hyperlink>
        </w:p>
        <w:p w14:paraId="40D04A74" w14:textId="390B35F2"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47" w:history="1">
            <w:r w:rsidR="00B75D11" w:rsidRPr="00B75D11">
              <w:rPr>
                <w:rStyle w:val="af8"/>
                <w:noProof/>
                <w:sz w:val="24"/>
              </w:rPr>
              <w:t>7. Фонд оценочных средств для проведения промежуточной аттестации обучающихся по дисциплине</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_Toc104369047 \h </w:instrText>
            </w:r>
            <w:r w:rsidR="00B75D11" w:rsidRPr="00B75D11">
              <w:rPr>
                <w:noProof/>
                <w:webHidden/>
                <w:sz w:val="24"/>
              </w:rPr>
            </w:r>
            <w:r w:rsidR="00B75D11" w:rsidRPr="00B75D11">
              <w:rPr>
                <w:noProof/>
                <w:webHidden/>
                <w:sz w:val="24"/>
              </w:rPr>
              <w:fldChar w:fldCharType="separate"/>
            </w:r>
            <w:r w:rsidR="009D24BA">
              <w:rPr>
                <w:noProof/>
                <w:webHidden/>
                <w:sz w:val="24"/>
              </w:rPr>
              <w:t>11</w:t>
            </w:r>
            <w:r w:rsidR="00B75D11" w:rsidRPr="00B75D11">
              <w:rPr>
                <w:noProof/>
                <w:webHidden/>
                <w:sz w:val="24"/>
              </w:rPr>
              <w:fldChar w:fldCharType="end"/>
            </w:r>
          </w:hyperlink>
        </w:p>
        <w:p w14:paraId="11C524BA" w14:textId="378471CE"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48" w:history="1">
            <w:r w:rsidR="00B75D11" w:rsidRPr="00B75D11">
              <w:rPr>
                <w:rStyle w:val="af8"/>
                <w:noProof/>
                <w:sz w:val="24"/>
              </w:rPr>
              <w:t>8. Перечень основной и дополнительной учебной литературы, необходимой для освоения дисциплины</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_Toc104369048 \h </w:instrText>
            </w:r>
            <w:r w:rsidR="00B75D11" w:rsidRPr="00B75D11">
              <w:rPr>
                <w:noProof/>
                <w:webHidden/>
                <w:sz w:val="24"/>
              </w:rPr>
            </w:r>
            <w:r w:rsidR="00B75D11" w:rsidRPr="00B75D11">
              <w:rPr>
                <w:noProof/>
                <w:webHidden/>
                <w:sz w:val="24"/>
              </w:rPr>
              <w:fldChar w:fldCharType="separate"/>
            </w:r>
            <w:r w:rsidR="009D24BA">
              <w:rPr>
                <w:noProof/>
                <w:webHidden/>
                <w:sz w:val="24"/>
              </w:rPr>
              <w:t>18</w:t>
            </w:r>
            <w:r w:rsidR="00B75D11" w:rsidRPr="00B75D11">
              <w:rPr>
                <w:noProof/>
                <w:webHidden/>
                <w:sz w:val="24"/>
              </w:rPr>
              <w:fldChar w:fldCharType="end"/>
            </w:r>
          </w:hyperlink>
        </w:p>
        <w:p w14:paraId="531EAC37" w14:textId="6CF7C1C3"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49" w:history="1">
            <w:r w:rsidR="00B75D11" w:rsidRPr="00B75D11">
              <w:rPr>
                <w:rStyle w:val="af8"/>
                <w:noProof/>
                <w:sz w:val="24"/>
              </w:rPr>
              <w:t>9. П</w:t>
            </w:r>
            <w:r w:rsidR="00B75D11" w:rsidRPr="00B75D11">
              <w:rPr>
                <w:rStyle w:val="af8"/>
                <w:bCs/>
                <w:noProof/>
                <w:sz w:val="24"/>
              </w:rPr>
              <w:t>еречень ресурсов информационно-телекоммуникационной сети «Интернет», необходимых для освоения дисциплины</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_Toc104369049 \h </w:instrText>
            </w:r>
            <w:r w:rsidR="00B75D11" w:rsidRPr="00B75D11">
              <w:rPr>
                <w:noProof/>
                <w:webHidden/>
                <w:sz w:val="24"/>
              </w:rPr>
            </w:r>
            <w:r w:rsidR="00B75D11" w:rsidRPr="00B75D11">
              <w:rPr>
                <w:noProof/>
                <w:webHidden/>
                <w:sz w:val="24"/>
              </w:rPr>
              <w:fldChar w:fldCharType="separate"/>
            </w:r>
            <w:r w:rsidR="009D24BA">
              <w:rPr>
                <w:noProof/>
                <w:webHidden/>
                <w:sz w:val="24"/>
              </w:rPr>
              <w:t>18</w:t>
            </w:r>
            <w:r w:rsidR="00B75D11" w:rsidRPr="00B75D11">
              <w:rPr>
                <w:noProof/>
                <w:webHidden/>
                <w:sz w:val="24"/>
              </w:rPr>
              <w:fldChar w:fldCharType="end"/>
            </w:r>
          </w:hyperlink>
        </w:p>
        <w:p w14:paraId="5AC1A01B" w14:textId="477DF849"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50" w:history="1">
            <w:r w:rsidR="00B75D11" w:rsidRPr="00B75D11">
              <w:rPr>
                <w:rStyle w:val="af8"/>
                <w:noProof/>
                <w:sz w:val="24"/>
              </w:rPr>
              <w:t>10. Методические указания для обучающихся по освоению дисциплины</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_Toc104369050 \h </w:instrText>
            </w:r>
            <w:r w:rsidR="00B75D11" w:rsidRPr="00B75D11">
              <w:rPr>
                <w:noProof/>
                <w:webHidden/>
                <w:sz w:val="24"/>
              </w:rPr>
            </w:r>
            <w:r w:rsidR="00B75D11" w:rsidRPr="00B75D11">
              <w:rPr>
                <w:noProof/>
                <w:webHidden/>
                <w:sz w:val="24"/>
              </w:rPr>
              <w:fldChar w:fldCharType="separate"/>
            </w:r>
            <w:r w:rsidR="009D24BA">
              <w:rPr>
                <w:noProof/>
                <w:webHidden/>
                <w:sz w:val="24"/>
              </w:rPr>
              <w:t>20</w:t>
            </w:r>
            <w:r w:rsidR="00B75D11" w:rsidRPr="00B75D11">
              <w:rPr>
                <w:noProof/>
                <w:webHidden/>
                <w:sz w:val="24"/>
              </w:rPr>
              <w:fldChar w:fldCharType="end"/>
            </w:r>
          </w:hyperlink>
        </w:p>
        <w:p w14:paraId="51281BC0" w14:textId="0C610A68"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51" w:history="1">
            <w:r w:rsidR="00B75D11" w:rsidRPr="00B75D11">
              <w:rPr>
                <w:rStyle w:val="af8"/>
                <w:bCs/>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_Toc104369051 \h </w:instrText>
            </w:r>
            <w:r w:rsidR="00B75D11" w:rsidRPr="00B75D11">
              <w:rPr>
                <w:noProof/>
                <w:webHidden/>
                <w:sz w:val="24"/>
              </w:rPr>
            </w:r>
            <w:r w:rsidR="00B75D11" w:rsidRPr="00B75D11">
              <w:rPr>
                <w:noProof/>
                <w:webHidden/>
                <w:sz w:val="24"/>
              </w:rPr>
              <w:fldChar w:fldCharType="separate"/>
            </w:r>
            <w:r w:rsidR="009D24BA">
              <w:rPr>
                <w:noProof/>
                <w:webHidden/>
                <w:sz w:val="24"/>
              </w:rPr>
              <w:t>21</w:t>
            </w:r>
            <w:r w:rsidR="00B75D11" w:rsidRPr="00B75D11">
              <w:rPr>
                <w:noProof/>
                <w:webHidden/>
                <w:sz w:val="24"/>
              </w:rPr>
              <w:fldChar w:fldCharType="end"/>
            </w:r>
          </w:hyperlink>
        </w:p>
        <w:p w14:paraId="0ABD7CD4" w14:textId="745EDD21" w:rsidR="00B75D11" w:rsidRPr="00B75D11" w:rsidRDefault="00FE7863" w:rsidP="00B75D11">
          <w:pPr>
            <w:pStyle w:val="11"/>
            <w:tabs>
              <w:tab w:val="right" w:leader="dot" w:pos="10195"/>
            </w:tabs>
            <w:jc w:val="both"/>
            <w:rPr>
              <w:rFonts w:asciiTheme="minorHAnsi" w:eastAsiaTheme="minorEastAsia" w:hAnsiTheme="minorHAnsi" w:cstheme="minorBidi"/>
              <w:noProof/>
              <w:sz w:val="28"/>
              <w:szCs w:val="22"/>
            </w:rPr>
          </w:pPr>
          <w:hyperlink w:anchor="_Toc104369052" w:history="1">
            <w:r w:rsidR="00B75D11" w:rsidRPr="00B75D11">
              <w:rPr>
                <w:rStyle w:val="af8"/>
                <w:bCs/>
                <w:noProof/>
                <w:sz w:val="24"/>
              </w:rPr>
              <w:t>12. Описание материально-технической базы, необходимой для осуществления образовательного процесса по дисциплине.</w:t>
            </w:r>
            <w:r w:rsidR="00B75D11" w:rsidRPr="00B75D11">
              <w:rPr>
                <w:noProof/>
                <w:webHidden/>
                <w:sz w:val="24"/>
              </w:rPr>
              <w:tab/>
            </w:r>
            <w:r w:rsidR="00B75D11" w:rsidRPr="00B75D11">
              <w:rPr>
                <w:noProof/>
                <w:webHidden/>
                <w:sz w:val="24"/>
              </w:rPr>
              <w:fldChar w:fldCharType="begin"/>
            </w:r>
            <w:r w:rsidR="00B75D11" w:rsidRPr="00B75D11">
              <w:rPr>
                <w:noProof/>
                <w:webHidden/>
                <w:sz w:val="24"/>
              </w:rPr>
              <w:instrText xml:space="preserve"> PAGEREF _Toc104369052 \h </w:instrText>
            </w:r>
            <w:r w:rsidR="00B75D11" w:rsidRPr="00B75D11">
              <w:rPr>
                <w:noProof/>
                <w:webHidden/>
                <w:sz w:val="24"/>
              </w:rPr>
            </w:r>
            <w:r w:rsidR="00B75D11" w:rsidRPr="00B75D11">
              <w:rPr>
                <w:noProof/>
                <w:webHidden/>
                <w:sz w:val="24"/>
              </w:rPr>
              <w:fldChar w:fldCharType="separate"/>
            </w:r>
            <w:r w:rsidR="009D24BA">
              <w:rPr>
                <w:noProof/>
                <w:webHidden/>
                <w:sz w:val="24"/>
              </w:rPr>
              <w:t>21</w:t>
            </w:r>
            <w:r w:rsidR="00B75D11" w:rsidRPr="00B75D11">
              <w:rPr>
                <w:noProof/>
                <w:webHidden/>
                <w:sz w:val="24"/>
              </w:rPr>
              <w:fldChar w:fldCharType="end"/>
            </w:r>
          </w:hyperlink>
        </w:p>
        <w:p w14:paraId="39B1AEC6" w14:textId="74C2A81B" w:rsidR="0078385C" w:rsidRDefault="0078385C">
          <w:r>
            <w:rPr>
              <w:b/>
              <w:bCs/>
            </w:rPr>
            <w:fldChar w:fldCharType="end"/>
          </w:r>
        </w:p>
      </w:sdtContent>
    </w:sdt>
    <w:p w14:paraId="2BFA9C5F" w14:textId="230CBD31" w:rsidR="0078385C" w:rsidRDefault="0078385C">
      <w:pPr>
        <w:widowControl/>
        <w:autoSpaceDE/>
        <w:autoSpaceDN/>
        <w:adjustRightInd/>
        <w:spacing w:after="200" w:line="276" w:lineRule="auto"/>
        <w:rPr>
          <w:sz w:val="24"/>
          <w:szCs w:val="24"/>
        </w:rPr>
      </w:pPr>
      <w:r>
        <w:rPr>
          <w:sz w:val="24"/>
          <w:szCs w:val="24"/>
        </w:rPr>
        <w:br w:type="page"/>
      </w:r>
    </w:p>
    <w:p w14:paraId="3AC2B5ED" w14:textId="77777777" w:rsidR="0078385C" w:rsidRPr="00043D7D" w:rsidRDefault="0078385C" w:rsidP="0078385C">
      <w:pPr>
        <w:suppressAutoHyphens/>
        <w:jc w:val="center"/>
        <w:rPr>
          <w:sz w:val="24"/>
          <w:szCs w:val="24"/>
        </w:rPr>
      </w:pPr>
    </w:p>
    <w:p w14:paraId="52122C0D"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1" w:name="_Toc104369036"/>
      <w:r w:rsidRPr="0078385C">
        <w:rPr>
          <w:rFonts w:ascii="Times New Roman" w:hAnsi="Times New Roman" w:cs="Times New Roman"/>
          <w:b/>
          <w:color w:val="auto"/>
          <w:sz w:val="28"/>
          <w:szCs w:val="28"/>
        </w:rPr>
        <w:t xml:space="preserve">1. Наименование </w:t>
      </w:r>
      <w:r w:rsidR="000C5D47" w:rsidRPr="0078385C">
        <w:rPr>
          <w:rFonts w:ascii="Times New Roman" w:hAnsi="Times New Roman" w:cs="Times New Roman"/>
          <w:b/>
          <w:color w:val="auto"/>
          <w:sz w:val="28"/>
          <w:szCs w:val="28"/>
        </w:rPr>
        <w:t>дисциплины</w:t>
      </w:r>
      <w:bookmarkEnd w:id="1"/>
      <w:r w:rsidRPr="0078385C">
        <w:rPr>
          <w:rFonts w:ascii="Times New Roman" w:hAnsi="Times New Roman" w:cs="Times New Roman"/>
          <w:b/>
          <w:color w:val="auto"/>
          <w:sz w:val="28"/>
          <w:szCs w:val="28"/>
        </w:rPr>
        <w:t xml:space="preserve"> </w:t>
      </w:r>
    </w:p>
    <w:p w14:paraId="1E30C99D" w14:textId="204A9F9B" w:rsidR="002A481B" w:rsidRPr="000218DE" w:rsidRDefault="00766B2B" w:rsidP="00766B2B">
      <w:pPr>
        <w:ind w:firstLine="709"/>
        <w:rPr>
          <w:bCs/>
          <w:sz w:val="28"/>
          <w:szCs w:val="28"/>
        </w:rPr>
      </w:pPr>
      <w:r>
        <w:rPr>
          <w:sz w:val="28"/>
          <w:szCs w:val="28"/>
        </w:rPr>
        <w:t xml:space="preserve">Введение в </w:t>
      </w:r>
      <w:r w:rsidR="00C92305">
        <w:rPr>
          <w:sz w:val="28"/>
          <w:szCs w:val="28"/>
        </w:rPr>
        <w:t>с</w:t>
      </w:r>
      <w:r>
        <w:rPr>
          <w:sz w:val="28"/>
          <w:szCs w:val="28"/>
        </w:rPr>
        <w:t>пециальность</w:t>
      </w:r>
    </w:p>
    <w:p w14:paraId="50B34C2C" w14:textId="77777777" w:rsidR="0088321E" w:rsidRPr="0078385C" w:rsidRDefault="00C52F7B" w:rsidP="0078385C">
      <w:pPr>
        <w:pStyle w:val="1"/>
        <w:spacing w:before="0"/>
        <w:ind w:firstLine="851"/>
        <w:jc w:val="both"/>
        <w:rPr>
          <w:rFonts w:ascii="Times New Roman" w:hAnsi="Times New Roman" w:cs="Times New Roman"/>
          <w:b/>
          <w:color w:val="auto"/>
          <w:sz w:val="28"/>
          <w:szCs w:val="28"/>
        </w:rPr>
      </w:pPr>
      <w:bookmarkStart w:id="2" w:name="_Toc104369037"/>
      <w:r w:rsidRPr="0078385C">
        <w:rPr>
          <w:rFonts w:ascii="Times New Roman" w:hAnsi="Times New Roman" w:cs="Times New Roman"/>
          <w:b/>
          <w:color w:val="auto"/>
          <w:sz w:val="28"/>
          <w:szCs w:val="28"/>
        </w:rPr>
        <w:t>2.</w:t>
      </w:r>
      <w:r w:rsidR="00901E20" w:rsidRPr="0078385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5E9AC6D" w14:textId="77777777" w:rsidR="00766B2B" w:rsidRDefault="00766B2B" w:rsidP="00F95658">
      <w:pPr>
        <w:tabs>
          <w:tab w:val="left" w:pos="540"/>
        </w:tabs>
        <w:ind w:firstLine="709"/>
        <w:contextualSpacing/>
        <w:jc w:val="both"/>
        <w:rPr>
          <w:sz w:val="28"/>
          <w:szCs w:val="28"/>
        </w:rPr>
      </w:pPr>
    </w:p>
    <w:tbl>
      <w:tblPr>
        <w:tblStyle w:val="a8"/>
        <w:tblW w:w="5000" w:type="pct"/>
        <w:tblLayout w:type="fixed"/>
        <w:tblLook w:val="04A0" w:firstRow="1" w:lastRow="0" w:firstColumn="1" w:lastColumn="0" w:noHBand="0" w:noVBand="1"/>
      </w:tblPr>
      <w:tblGrid>
        <w:gridCol w:w="1285"/>
        <w:gridCol w:w="2347"/>
        <w:gridCol w:w="2787"/>
        <w:gridCol w:w="3776"/>
      </w:tblGrid>
      <w:tr w:rsidR="00766B2B" w:rsidRPr="00F3086B" w14:paraId="68F992B4" w14:textId="77777777" w:rsidTr="00F3086B">
        <w:tc>
          <w:tcPr>
            <w:tcW w:w="630" w:type="pct"/>
          </w:tcPr>
          <w:p w14:paraId="0621CC07" w14:textId="77777777" w:rsidR="00766B2B" w:rsidRPr="00F3086B" w:rsidRDefault="00766B2B" w:rsidP="00F3086B">
            <w:pPr>
              <w:tabs>
                <w:tab w:val="left" w:pos="540"/>
              </w:tabs>
              <w:contextualSpacing/>
              <w:jc w:val="center"/>
              <w:rPr>
                <w:sz w:val="24"/>
                <w:szCs w:val="24"/>
              </w:rPr>
            </w:pPr>
            <w:r w:rsidRPr="00F3086B">
              <w:rPr>
                <w:sz w:val="24"/>
                <w:szCs w:val="24"/>
              </w:rPr>
              <w:t>Код компетенции</w:t>
            </w:r>
          </w:p>
        </w:tc>
        <w:tc>
          <w:tcPr>
            <w:tcW w:w="1151" w:type="pct"/>
          </w:tcPr>
          <w:p w14:paraId="599CE2FC" w14:textId="77777777" w:rsidR="00766B2B" w:rsidRPr="00F3086B" w:rsidRDefault="00766B2B" w:rsidP="00F3086B">
            <w:pPr>
              <w:tabs>
                <w:tab w:val="left" w:pos="540"/>
              </w:tabs>
              <w:contextualSpacing/>
              <w:jc w:val="center"/>
              <w:rPr>
                <w:sz w:val="24"/>
                <w:szCs w:val="24"/>
              </w:rPr>
            </w:pPr>
            <w:r w:rsidRPr="00F3086B">
              <w:rPr>
                <w:sz w:val="24"/>
                <w:szCs w:val="24"/>
              </w:rPr>
              <w:t>Наименование компетенции</w:t>
            </w:r>
          </w:p>
        </w:tc>
        <w:tc>
          <w:tcPr>
            <w:tcW w:w="1367" w:type="pct"/>
          </w:tcPr>
          <w:p w14:paraId="72BCD175" w14:textId="77777777" w:rsidR="00766B2B" w:rsidRPr="00F3086B" w:rsidRDefault="00766B2B" w:rsidP="00F3086B">
            <w:pPr>
              <w:tabs>
                <w:tab w:val="left" w:pos="540"/>
              </w:tabs>
              <w:contextualSpacing/>
              <w:jc w:val="center"/>
              <w:rPr>
                <w:sz w:val="24"/>
                <w:szCs w:val="24"/>
              </w:rPr>
            </w:pPr>
            <w:r w:rsidRPr="00F3086B">
              <w:rPr>
                <w:sz w:val="24"/>
                <w:szCs w:val="24"/>
              </w:rPr>
              <w:t>Индикаторы достижения компетенции</w:t>
            </w:r>
          </w:p>
        </w:tc>
        <w:tc>
          <w:tcPr>
            <w:tcW w:w="1852" w:type="pct"/>
          </w:tcPr>
          <w:p w14:paraId="50BC75A1" w14:textId="4E067340" w:rsidR="00766B2B" w:rsidRPr="00F3086B" w:rsidRDefault="00766B2B" w:rsidP="005243CF">
            <w:pPr>
              <w:tabs>
                <w:tab w:val="left" w:pos="540"/>
              </w:tabs>
              <w:contextualSpacing/>
              <w:jc w:val="center"/>
              <w:rPr>
                <w:sz w:val="24"/>
                <w:szCs w:val="24"/>
              </w:rPr>
            </w:pPr>
            <w:r w:rsidRPr="00F3086B">
              <w:rPr>
                <w:sz w:val="24"/>
                <w:szCs w:val="24"/>
              </w:rPr>
              <w:t>Результаты обучения (умения и знания), соотнесённые с  индикаторами достижения компетенции</w:t>
            </w:r>
          </w:p>
        </w:tc>
      </w:tr>
      <w:tr w:rsidR="00766B2B" w:rsidRPr="00F3086B" w14:paraId="477C1635" w14:textId="77777777" w:rsidTr="00F3086B">
        <w:trPr>
          <w:trHeight w:val="3480"/>
        </w:trPr>
        <w:tc>
          <w:tcPr>
            <w:tcW w:w="630" w:type="pct"/>
            <w:vMerge w:val="restart"/>
          </w:tcPr>
          <w:p w14:paraId="497DEED6" w14:textId="77777777" w:rsidR="00766B2B" w:rsidRPr="00F3086B" w:rsidRDefault="00766B2B" w:rsidP="00F3086B">
            <w:pPr>
              <w:tabs>
                <w:tab w:val="left" w:pos="540"/>
              </w:tabs>
              <w:contextualSpacing/>
              <w:jc w:val="both"/>
              <w:rPr>
                <w:sz w:val="24"/>
                <w:szCs w:val="24"/>
              </w:rPr>
            </w:pPr>
            <w:r w:rsidRPr="00F3086B">
              <w:rPr>
                <w:rFonts w:eastAsiaTheme="minorHAnsi"/>
                <w:sz w:val="24"/>
                <w:szCs w:val="24"/>
              </w:rPr>
              <w:t>УК-2</w:t>
            </w:r>
          </w:p>
        </w:tc>
        <w:tc>
          <w:tcPr>
            <w:tcW w:w="1151" w:type="pct"/>
            <w:vMerge w:val="restart"/>
          </w:tcPr>
          <w:p w14:paraId="7F4073B6" w14:textId="77777777" w:rsidR="00766B2B" w:rsidRPr="00F3086B" w:rsidRDefault="00766B2B" w:rsidP="00F3086B">
            <w:pPr>
              <w:tabs>
                <w:tab w:val="left" w:pos="540"/>
              </w:tabs>
              <w:contextualSpacing/>
              <w:jc w:val="both"/>
              <w:rPr>
                <w:sz w:val="24"/>
                <w:szCs w:val="24"/>
              </w:rPr>
            </w:pPr>
            <w:r w:rsidRPr="00F3086B">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367" w:type="pct"/>
          </w:tcPr>
          <w:p w14:paraId="66A40380" w14:textId="77777777" w:rsidR="00766B2B" w:rsidRPr="00F3086B" w:rsidRDefault="00766B2B" w:rsidP="00F3086B">
            <w:pPr>
              <w:jc w:val="both"/>
              <w:rPr>
                <w:sz w:val="24"/>
                <w:szCs w:val="24"/>
              </w:rPr>
            </w:pPr>
            <w:r w:rsidRPr="00F3086B">
              <w:rPr>
                <w:color w:val="000000"/>
                <w:sz w:val="24"/>
                <w:szCs w:val="24"/>
              </w:rPr>
              <w:t xml:space="preserve">1. </w:t>
            </w:r>
            <w:r w:rsidRPr="00F3086B">
              <w:rPr>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852" w:type="pct"/>
          </w:tcPr>
          <w:p w14:paraId="3D274567"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269E5C95" w14:textId="77777777" w:rsidR="00766B2B" w:rsidRPr="00F3086B" w:rsidRDefault="00766B2B" w:rsidP="00F3086B">
            <w:pPr>
              <w:tabs>
                <w:tab w:val="left" w:pos="540"/>
              </w:tabs>
              <w:contextualSpacing/>
              <w:jc w:val="both"/>
              <w:rPr>
                <w:sz w:val="24"/>
                <w:szCs w:val="24"/>
              </w:rPr>
            </w:pPr>
            <w:r w:rsidRPr="00F3086B">
              <w:rPr>
                <w:sz w:val="24"/>
                <w:szCs w:val="24"/>
              </w:rPr>
              <w:t xml:space="preserve">- ресурсы, представляющие информацию о государственной и муниципальной службе, </w:t>
            </w:r>
          </w:p>
          <w:p w14:paraId="245283A4" w14:textId="77777777" w:rsidR="00766B2B" w:rsidRPr="00F3086B" w:rsidRDefault="00766B2B" w:rsidP="00F3086B">
            <w:pPr>
              <w:tabs>
                <w:tab w:val="left" w:pos="540"/>
              </w:tabs>
              <w:contextualSpacing/>
              <w:jc w:val="both"/>
              <w:rPr>
                <w:sz w:val="24"/>
                <w:szCs w:val="24"/>
              </w:rPr>
            </w:pPr>
            <w:r w:rsidRPr="00F3086B">
              <w:rPr>
                <w:sz w:val="24"/>
                <w:szCs w:val="24"/>
              </w:rPr>
              <w:t>- функционал официального интернет-портала правовой информации;</w:t>
            </w:r>
          </w:p>
          <w:p w14:paraId="0C90F74F" w14:textId="77777777" w:rsidR="00766B2B" w:rsidRPr="00F3086B" w:rsidRDefault="00766B2B" w:rsidP="00F3086B">
            <w:pPr>
              <w:tabs>
                <w:tab w:val="left" w:pos="540"/>
              </w:tabs>
              <w:contextualSpacing/>
              <w:jc w:val="both"/>
              <w:rPr>
                <w:sz w:val="24"/>
                <w:szCs w:val="24"/>
              </w:rPr>
            </w:pPr>
            <w:r w:rsidRPr="00F3086B">
              <w:rPr>
                <w:sz w:val="24"/>
                <w:szCs w:val="24"/>
              </w:rPr>
              <w:t>- ресурсы, необходимые для проведения научных исследований в области государственного и муниципального управления.</w:t>
            </w:r>
          </w:p>
          <w:p w14:paraId="306C452D"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44A6A105" w14:textId="77777777" w:rsidR="00766B2B" w:rsidRPr="00F3086B" w:rsidRDefault="00766B2B" w:rsidP="00F3086B">
            <w:pPr>
              <w:tabs>
                <w:tab w:val="left" w:pos="540"/>
              </w:tabs>
              <w:contextualSpacing/>
              <w:jc w:val="both"/>
              <w:rPr>
                <w:sz w:val="24"/>
                <w:szCs w:val="24"/>
              </w:rPr>
            </w:pPr>
            <w:r w:rsidRPr="00F3086B">
              <w:rPr>
                <w:sz w:val="24"/>
                <w:szCs w:val="24"/>
              </w:rPr>
              <w:t>- пользоваться как государственными информационными системами, так и теми, доступ к которым предоставляет Финансовый университет.</w:t>
            </w:r>
          </w:p>
        </w:tc>
      </w:tr>
      <w:tr w:rsidR="00766B2B" w:rsidRPr="00F3086B" w14:paraId="63A5BB9F" w14:textId="77777777" w:rsidTr="00F3086B">
        <w:trPr>
          <w:trHeight w:val="1650"/>
        </w:trPr>
        <w:tc>
          <w:tcPr>
            <w:tcW w:w="630" w:type="pct"/>
            <w:vMerge/>
          </w:tcPr>
          <w:p w14:paraId="7E6CBD7A" w14:textId="77777777" w:rsidR="00766B2B" w:rsidRPr="00F3086B" w:rsidRDefault="00766B2B" w:rsidP="00F3086B">
            <w:pPr>
              <w:tabs>
                <w:tab w:val="left" w:pos="540"/>
              </w:tabs>
              <w:contextualSpacing/>
              <w:jc w:val="both"/>
              <w:rPr>
                <w:rFonts w:eastAsiaTheme="minorHAnsi"/>
                <w:sz w:val="24"/>
                <w:szCs w:val="24"/>
              </w:rPr>
            </w:pPr>
          </w:p>
        </w:tc>
        <w:tc>
          <w:tcPr>
            <w:tcW w:w="1151" w:type="pct"/>
            <w:vMerge/>
          </w:tcPr>
          <w:p w14:paraId="2CADE370" w14:textId="77777777" w:rsidR="00766B2B" w:rsidRPr="00F3086B" w:rsidRDefault="00766B2B" w:rsidP="00F3086B">
            <w:pPr>
              <w:tabs>
                <w:tab w:val="left" w:pos="540"/>
              </w:tabs>
              <w:contextualSpacing/>
              <w:jc w:val="both"/>
              <w:rPr>
                <w:sz w:val="24"/>
                <w:szCs w:val="24"/>
              </w:rPr>
            </w:pPr>
          </w:p>
        </w:tc>
        <w:tc>
          <w:tcPr>
            <w:tcW w:w="1367" w:type="pct"/>
          </w:tcPr>
          <w:p w14:paraId="25FB0BBE" w14:textId="77777777" w:rsidR="00766B2B" w:rsidRPr="00F3086B" w:rsidRDefault="00766B2B" w:rsidP="00F3086B">
            <w:pPr>
              <w:jc w:val="both"/>
              <w:rPr>
                <w:color w:val="000000"/>
                <w:sz w:val="24"/>
                <w:szCs w:val="24"/>
              </w:rPr>
            </w:pPr>
            <w:r w:rsidRPr="00F3086B">
              <w:rPr>
                <w:color w:val="000000"/>
                <w:sz w:val="24"/>
                <w:szCs w:val="24"/>
              </w:rPr>
              <w:t xml:space="preserve">2. Ведет деловую переписку, учитывая особенности официально-делового стиля и речевого этикета. </w:t>
            </w:r>
          </w:p>
        </w:tc>
        <w:tc>
          <w:tcPr>
            <w:tcW w:w="1852" w:type="pct"/>
          </w:tcPr>
          <w:p w14:paraId="2AFE3983"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75F126FC" w14:textId="77777777" w:rsidR="00766B2B" w:rsidRPr="00F3086B" w:rsidRDefault="00766B2B" w:rsidP="00F3086B">
            <w:pPr>
              <w:tabs>
                <w:tab w:val="left" w:pos="540"/>
              </w:tabs>
              <w:contextualSpacing/>
              <w:jc w:val="both"/>
              <w:rPr>
                <w:color w:val="000000" w:themeColor="text1"/>
                <w:sz w:val="24"/>
                <w:szCs w:val="24"/>
              </w:rPr>
            </w:pPr>
            <w:r w:rsidRPr="00F3086B">
              <w:rPr>
                <w:color w:val="000000" w:themeColor="text1"/>
                <w:sz w:val="24"/>
                <w:szCs w:val="24"/>
              </w:rPr>
              <w:t>- правила деловой переписки и речевого этикета;</w:t>
            </w:r>
          </w:p>
          <w:p w14:paraId="3F718DEE" w14:textId="77777777" w:rsidR="00766B2B" w:rsidRPr="00F3086B" w:rsidRDefault="00766B2B" w:rsidP="00F3086B">
            <w:pPr>
              <w:tabs>
                <w:tab w:val="left" w:pos="540"/>
              </w:tabs>
              <w:contextualSpacing/>
              <w:jc w:val="both"/>
              <w:rPr>
                <w:color w:val="000000" w:themeColor="text1"/>
                <w:sz w:val="24"/>
                <w:szCs w:val="24"/>
              </w:rPr>
            </w:pPr>
            <w:r w:rsidRPr="00F3086B">
              <w:rPr>
                <w:color w:val="000000" w:themeColor="text1"/>
                <w:sz w:val="24"/>
                <w:szCs w:val="24"/>
              </w:rPr>
              <w:t>- знать правила делопроизводства и документооборота;</w:t>
            </w:r>
          </w:p>
          <w:p w14:paraId="025EAB06"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04D3A434" w14:textId="77777777" w:rsidR="00766B2B" w:rsidRPr="00F3086B" w:rsidRDefault="00766B2B" w:rsidP="00F3086B">
            <w:pPr>
              <w:tabs>
                <w:tab w:val="left" w:pos="540"/>
              </w:tabs>
              <w:contextualSpacing/>
              <w:jc w:val="both"/>
              <w:rPr>
                <w:i/>
                <w:sz w:val="24"/>
                <w:szCs w:val="24"/>
              </w:rPr>
            </w:pPr>
            <w:r w:rsidRPr="00F3086B">
              <w:rPr>
                <w:i/>
                <w:sz w:val="24"/>
                <w:szCs w:val="24"/>
              </w:rPr>
              <w:t xml:space="preserve">- </w:t>
            </w:r>
            <w:r w:rsidRPr="00F3086B">
              <w:rPr>
                <w:sz w:val="24"/>
                <w:szCs w:val="24"/>
              </w:rPr>
              <w:t>вести деловую переписку</w:t>
            </w:r>
            <w:r w:rsidRPr="00F3086B">
              <w:rPr>
                <w:i/>
                <w:sz w:val="24"/>
                <w:szCs w:val="24"/>
              </w:rPr>
              <w:t xml:space="preserve"> </w:t>
            </w:r>
          </w:p>
          <w:p w14:paraId="464F1A03" w14:textId="77777777" w:rsidR="00766B2B" w:rsidRPr="00F3086B" w:rsidRDefault="00766B2B" w:rsidP="00F3086B">
            <w:pPr>
              <w:tabs>
                <w:tab w:val="left" w:pos="540"/>
              </w:tabs>
              <w:contextualSpacing/>
              <w:jc w:val="both"/>
              <w:rPr>
                <w:i/>
                <w:sz w:val="24"/>
                <w:szCs w:val="24"/>
              </w:rPr>
            </w:pPr>
            <w:r w:rsidRPr="00F3086B">
              <w:rPr>
                <w:i/>
                <w:sz w:val="24"/>
                <w:szCs w:val="24"/>
              </w:rPr>
              <w:t xml:space="preserve">- </w:t>
            </w:r>
            <w:r w:rsidRPr="00F3086B">
              <w:rPr>
                <w:sz w:val="24"/>
                <w:szCs w:val="24"/>
              </w:rPr>
              <w:t>выстраивать диалог с по правилам речевого этикета;</w:t>
            </w:r>
          </w:p>
        </w:tc>
      </w:tr>
      <w:tr w:rsidR="00766B2B" w:rsidRPr="00F3086B" w14:paraId="5B0AB223" w14:textId="77777777" w:rsidTr="00F3086B">
        <w:trPr>
          <w:trHeight w:val="556"/>
        </w:trPr>
        <w:tc>
          <w:tcPr>
            <w:tcW w:w="630" w:type="pct"/>
            <w:vMerge/>
          </w:tcPr>
          <w:p w14:paraId="681BABCF" w14:textId="77777777" w:rsidR="00766B2B" w:rsidRPr="00F3086B" w:rsidRDefault="00766B2B" w:rsidP="00F3086B">
            <w:pPr>
              <w:tabs>
                <w:tab w:val="left" w:pos="540"/>
              </w:tabs>
              <w:contextualSpacing/>
              <w:jc w:val="both"/>
              <w:rPr>
                <w:rFonts w:eastAsiaTheme="minorHAnsi"/>
                <w:sz w:val="24"/>
                <w:szCs w:val="24"/>
              </w:rPr>
            </w:pPr>
          </w:p>
        </w:tc>
        <w:tc>
          <w:tcPr>
            <w:tcW w:w="1151" w:type="pct"/>
            <w:vMerge/>
          </w:tcPr>
          <w:p w14:paraId="089B175E" w14:textId="77777777" w:rsidR="00766B2B" w:rsidRPr="00F3086B" w:rsidRDefault="00766B2B" w:rsidP="00F3086B">
            <w:pPr>
              <w:tabs>
                <w:tab w:val="left" w:pos="540"/>
              </w:tabs>
              <w:contextualSpacing/>
              <w:jc w:val="both"/>
              <w:rPr>
                <w:sz w:val="24"/>
                <w:szCs w:val="24"/>
              </w:rPr>
            </w:pPr>
          </w:p>
        </w:tc>
        <w:tc>
          <w:tcPr>
            <w:tcW w:w="1367" w:type="pct"/>
          </w:tcPr>
          <w:p w14:paraId="40DC2B98" w14:textId="77777777" w:rsidR="00766B2B" w:rsidRPr="00F3086B" w:rsidRDefault="00766B2B" w:rsidP="00F3086B">
            <w:pPr>
              <w:jc w:val="both"/>
              <w:rPr>
                <w:color w:val="000000"/>
                <w:sz w:val="24"/>
                <w:szCs w:val="24"/>
              </w:rPr>
            </w:pPr>
            <w:r w:rsidRPr="00F3086B">
              <w:rPr>
                <w:color w:val="000000"/>
                <w:sz w:val="24"/>
                <w:szCs w:val="24"/>
              </w:rPr>
              <w:t xml:space="preserve">3. Ведет деловые переговоры на </w:t>
            </w:r>
            <w:r w:rsidRPr="00F3086B">
              <w:rPr>
                <w:bCs/>
                <w:color w:val="000000"/>
                <w:sz w:val="24"/>
                <w:szCs w:val="24"/>
              </w:rPr>
              <w:t>государственном языке Российской Федерации.</w:t>
            </w:r>
          </w:p>
        </w:tc>
        <w:tc>
          <w:tcPr>
            <w:tcW w:w="1852" w:type="pct"/>
          </w:tcPr>
          <w:p w14:paraId="598133C5"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4CABE654" w14:textId="77777777" w:rsidR="00766B2B" w:rsidRPr="00F3086B" w:rsidRDefault="00766B2B" w:rsidP="00F3086B">
            <w:pPr>
              <w:tabs>
                <w:tab w:val="left" w:pos="540"/>
              </w:tabs>
              <w:contextualSpacing/>
              <w:jc w:val="both"/>
              <w:rPr>
                <w:sz w:val="24"/>
                <w:szCs w:val="24"/>
              </w:rPr>
            </w:pPr>
            <w:r w:rsidRPr="00F3086B">
              <w:rPr>
                <w:sz w:val="24"/>
                <w:szCs w:val="24"/>
              </w:rPr>
              <w:t>- законодательство Российской Федерации о государственном языке;</w:t>
            </w:r>
          </w:p>
          <w:p w14:paraId="79B01594" w14:textId="77777777" w:rsidR="00766B2B" w:rsidRPr="00F3086B" w:rsidRDefault="00766B2B" w:rsidP="00F3086B">
            <w:pPr>
              <w:tabs>
                <w:tab w:val="left" w:pos="540"/>
              </w:tabs>
              <w:contextualSpacing/>
              <w:jc w:val="both"/>
              <w:rPr>
                <w:sz w:val="24"/>
                <w:szCs w:val="24"/>
              </w:rPr>
            </w:pPr>
            <w:r w:rsidRPr="00F3086B">
              <w:rPr>
                <w:sz w:val="24"/>
                <w:szCs w:val="24"/>
              </w:rPr>
              <w:t>- сферы использования государственного языка;</w:t>
            </w:r>
          </w:p>
          <w:p w14:paraId="7338D2A3" w14:textId="77777777" w:rsidR="00766B2B" w:rsidRPr="00F3086B" w:rsidRDefault="00766B2B" w:rsidP="00F3086B">
            <w:pPr>
              <w:tabs>
                <w:tab w:val="left" w:pos="540"/>
              </w:tabs>
              <w:contextualSpacing/>
              <w:jc w:val="both"/>
              <w:rPr>
                <w:sz w:val="24"/>
                <w:szCs w:val="24"/>
              </w:rPr>
            </w:pPr>
            <w:r w:rsidRPr="00F3086B">
              <w:rPr>
                <w:sz w:val="24"/>
                <w:szCs w:val="24"/>
              </w:rPr>
              <w:t>- правила русского языка;</w:t>
            </w:r>
          </w:p>
          <w:p w14:paraId="65F5AB6D"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1CBE6A50" w14:textId="77777777" w:rsidR="00766B2B" w:rsidRPr="00F3086B" w:rsidRDefault="00766B2B" w:rsidP="00F3086B">
            <w:pPr>
              <w:tabs>
                <w:tab w:val="left" w:pos="540"/>
              </w:tabs>
              <w:contextualSpacing/>
              <w:jc w:val="both"/>
              <w:rPr>
                <w:sz w:val="24"/>
                <w:szCs w:val="24"/>
              </w:rPr>
            </w:pPr>
            <w:r w:rsidRPr="00F3086B">
              <w:rPr>
                <w:sz w:val="24"/>
                <w:szCs w:val="24"/>
              </w:rPr>
              <w:t>- использовать правила русского языка в устой и письменной речи;</w:t>
            </w:r>
          </w:p>
          <w:p w14:paraId="50014040" w14:textId="77777777" w:rsidR="00766B2B" w:rsidRPr="00F3086B" w:rsidRDefault="00766B2B" w:rsidP="00F3086B">
            <w:pPr>
              <w:tabs>
                <w:tab w:val="left" w:pos="540"/>
              </w:tabs>
              <w:contextualSpacing/>
              <w:jc w:val="both"/>
              <w:rPr>
                <w:sz w:val="24"/>
                <w:szCs w:val="24"/>
              </w:rPr>
            </w:pPr>
            <w:r w:rsidRPr="00F3086B">
              <w:rPr>
                <w:sz w:val="24"/>
                <w:szCs w:val="24"/>
              </w:rPr>
              <w:t xml:space="preserve">- использовать в профессиональной деятельность </w:t>
            </w:r>
            <w:r w:rsidRPr="00F3086B">
              <w:rPr>
                <w:sz w:val="24"/>
                <w:szCs w:val="24"/>
              </w:rPr>
              <w:lastRenderedPageBreak/>
              <w:t>требования законодательства о государственном языке</w:t>
            </w:r>
          </w:p>
        </w:tc>
      </w:tr>
      <w:tr w:rsidR="00766B2B" w:rsidRPr="00F3086B" w14:paraId="7DBEA3A2" w14:textId="77777777" w:rsidTr="00F3086B">
        <w:trPr>
          <w:trHeight w:val="2541"/>
        </w:trPr>
        <w:tc>
          <w:tcPr>
            <w:tcW w:w="630" w:type="pct"/>
            <w:vMerge/>
          </w:tcPr>
          <w:p w14:paraId="4460CF38" w14:textId="77777777" w:rsidR="00766B2B" w:rsidRPr="00F3086B" w:rsidRDefault="00766B2B" w:rsidP="00F3086B">
            <w:pPr>
              <w:tabs>
                <w:tab w:val="left" w:pos="540"/>
              </w:tabs>
              <w:contextualSpacing/>
              <w:jc w:val="both"/>
              <w:rPr>
                <w:rFonts w:eastAsiaTheme="minorHAnsi"/>
                <w:sz w:val="24"/>
                <w:szCs w:val="24"/>
              </w:rPr>
            </w:pPr>
          </w:p>
        </w:tc>
        <w:tc>
          <w:tcPr>
            <w:tcW w:w="1151" w:type="pct"/>
            <w:vMerge/>
          </w:tcPr>
          <w:p w14:paraId="50FA5D67" w14:textId="77777777" w:rsidR="00766B2B" w:rsidRPr="00F3086B" w:rsidRDefault="00766B2B" w:rsidP="00F3086B">
            <w:pPr>
              <w:tabs>
                <w:tab w:val="left" w:pos="540"/>
              </w:tabs>
              <w:contextualSpacing/>
              <w:jc w:val="both"/>
              <w:rPr>
                <w:sz w:val="24"/>
                <w:szCs w:val="24"/>
              </w:rPr>
            </w:pPr>
          </w:p>
        </w:tc>
        <w:tc>
          <w:tcPr>
            <w:tcW w:w="1367" w:type="pct"/>
          </w:tcPr>
          <w:p w14:paraId="2FDE0BE4" w14:textId="77777777" w:rsidR="00766B2B" w:rsidRPr="00F3086B" w:rsidRDefault="00766B2B" w:rsidP="00F3086B">
            <w:pPr>
              <w:tabs>
                <w:tab w:val="left" w:pos="540"/>
              </w:tabs>
              <w:contextualSpacing/>
              <w:jc w:val="both"/>
              <w:rPr>
                <w:color w:val="000000"/>
                <w:sz w:val="24"/>
                <w:szCs w:val="24"/>
              </w:rPr>
            </w:pPr>
            <w:r w:rsidRPr="00F3086B">
              <w:rPr>
                <w:sz w:val="24"/>
                <w:szCs w:val="24"/>
              </w:rPr>
              <w:t xml:space="preserve">4. Использует лексико-грамматические и стилистические ресурсы </w:t>
            </w:r>
            <w:r w:rsidRPr="00F3086B">
              <w:rPr>
                <w:bCs/>
                <w:color w:val="000000"/>
                <w:sz w:val="24"/>
                <w:szCs w:val="24"/>
              </w:rPr>
              <w:t>на государственном языке Российской Федерации</w:t>
            </w:r>
            <w:r w:rsidRPr="00F3086B">
              <w:rPr>
                <w:sz w:val="24"/>
                <w:szCs w:val="24"/>
              </w:rPr>
              <w:t xml:space="preserve"> в зависимости от решаемой коммуникативной, в том числе профессиональной, задачи.</w:t>
            </w:r>
          </w:p>
        </w:tc>
        <w:tc>
          <w:tcPr>
            <w:tcW w:w="1852" w:type="pct"/>
          </w:tcPr>
          <w:p w14:paraId="747AEAA3"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2A8873FD" w14:textId="77777777" w:rsidR="00766B2B" w:rsidRPr="00F3086B" w:rsidRDefault="00766B2B" w:rsidP="00F3086B">
            <w:pPr>
              <w:tabs>
                <w:tab w:val="left" w:pos="540"/>
              </w:tabs>
              <w:contextualSpacing/>
              <w:jc w:val="both"/>
              <w:rPr>
                <w:sz w:val="24"/>
                <w:szCs w:val="24"/>
              </w:rPr>
            </w:pPr>
            <w:r w:rsidRPr="00F3086B">
              <w:rPr>
                <w:sz w:val="24"/>
                <w:szCs w:val="24"/>
              </w:rPr>
              <w:t xml:space="preserve">- лексико-грамматические и </w:t>
            </w:r>
            <w:proofErr w:type="spellStart"/>
            <w:proofErr w:type="gramStart"/>
            <w:r w:rsidRPr="00F3086B">
              <w:rPr>
                <w:sz w:val="24"/>
                <w:szCs w:val="24"/>
              </w:rPr>
              <w:t>сти-листические</w:t>
            </w:r>
            <w:proofErr w:type="spellEnd"/>
            <w:proofErr w:type="gramEnd"/>
            <w:r w:rsidRPr="00F3086B">
              <w:rPr>
                <w:sz w:val="24"/>
                <w:szCs w:val="24"/>
              </w:rPr>
              <w:t xml:space="preserve"> ресурсы;</w:t>
            </w:r>
          </w:p>
          <w:p w14:paraId="4FD685A7" w14:textId="77777777" w:rsidR="00766B2B" w:rsidRPr="00F3086B" w:rsidRDefault="00766B2B" w:rsidP="00F3086B">
            <w:pPr>
              <w:tabs>
                <w:tab w:val="left" w:pos="540"/>
              </w:tabs>
              <w:contextualSpacing/>
              <w:jc w:val="both"/>
              <w:rPr>
                <w:sz w:val="24"/>
                <w:szCs w:val="24"/>
              </w:rPr>
            </w:pPr>
            <w:r w:rsidRPr="00F3086B">
              <w:rPr>
                <w:sz w:val="24"/>
                <w:szCs w:val="24"/>
              </w:rPr>
              <w:t>- наиболее часто встречающиеся ошибки при выстраивании коммуникаций</w:t>
            </w:r>
          </w:p>
          <w:p w14:paraId="73D24237"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64431D0F" w14:textId="77777777" w:rsidR="00766B2B" w:rsidRPr="00F3086B" w:rsidRDefault="00766B2B" w:rsidP="00F3086B">
            <w:pPr>
              <w:tabs>
                <w:tab w:val="left" w:pos="540"/>
              </w:tabs>
              <w:contextualSpacing/>
              <w:jc w:val="both"/>
              <w:rPr>
                <w:sz w:val="24"/>
                <w:szCs w:val="24"/>
              </w:rPr>
            </w:pPr>
            <w:r w:rsidRPr="00F3086B">
              <w:rPr>
                <w:sz w:val="24"/>
                <w:szCs w:val="24"/>
              </w:rPr>
              <w:t>- выявлять особенности целевой аудитории для корректного применения лексико-</w:t>
            </w:r>
            <w:proofErr w:type="spellStart"/>
            <w:r w:rsidRPr="00F3086B">
              <w:rPr>
                <w:sz w:val="24"/>
                <w:szCs w:val="24"/>
              </w:rPr>
              <w:t>грамматиче</w:t>
            </w:r>
            <w:proofErr w:type="spellEnd"/>
            <w:r w:rsidRPr="00F3086B">
              <w:rPr>
                <w:sz w:val="24"/>
                <w:szCs w:val="24"/>
              </w:rPr>
              <w:t>-</w:t>
            </w:r>
            <w:proofErr w:type="spellStart"/>
            <w:r w:rsidRPr="00F3086B">
              <w:rPr>
                <w:sz w:val="24"/>
                <w:szCs w:val="24"/>
              </w:rPr>
              <w:t>ских</w:t>
            </w:r>
            <w:proofErr w:type="spellEnd"/>
            <w:r w:rsidRPr="00F3086B">
              <w:rPr>
                <w:sz w:val="24"/>
                <w:szCs w:val="24"/>
              </w:rPr>
              <w:t xml:space="preserve"> и стилистических ресурсов для выстраивания коммуникаций</w:t>
            </w:r>
          </w:p>
        </w:tc>
      </w:tr>
      <w:tr w:rsidR="00766B2B" w:rsidRPr="00F3086B" w14:paraId="62F84D41" w14:textId="77777777" w:rsidTr="00F3086B">
        <w:trPr>
          <w:trHeight w:val="274"/>
        </w:trPr>
        <w:tc>
          <w:tcPr>
            <w:tcW w:w="630" w:type="pct"/>
            <w:vMerge w:val="restart"/>
          </w:tcPr>
          <w:p w14:paraId="1598803B" w14:textId="77777777" w:rsidR="00766B2B" w:rsidRPr="00F3086B" w:rsidRDefault="00766B2B" w:rsidP="00F3086B">
            <w:pPr>
              <w:tabs>
                <w:tab w:val="left" w:pos="540"/>
              </w:tabs>
              <w:contextualSpacing/>
              <w:jc w:val="both"/>
              <w:rPr>
                <w:sz w:val="24"/>
                <w:szCs w:val="24"/>
              </w:rPr>
            </w:pPr>
            <w:r w:rsidRPr="00F3086B">
              <w:rPr>
                <w:rFonts w:eastAsiaTheme="minorHAnsi"/>
                <w:sz w:val="24"/>
                <w:szCs w:val="24"/>
              </w:rPr>
              <w:t>ПКН-1</w:t>
            </w:r>
          </w:p>
        </w:tc>
        <w:tc>
          <w:tcPr>
            <w:tcW w:w="1151" w:type="pct"/>
            <w:vMerge w:val="restart"/>
          </w:tcPr>
          <w:p w14:paraId="167C0D03" w14:textId="77777777" w:rsidR="00766B2B" w:rsidRPr="00F3086B" w:rsidRDefault="00766B2B" w:rsidP="00F3086B">
            <w:pPr>
              <w:tabs>
                <w:tab w:val="left" w:pos="540"/>
              </w:tabs>
              <w:contextualSpacing/>
              <w:jc w:val="both"/>
              <w:rPr>
                <w:sz w:val="24"/>
                <w:szCs w:val="24"/>
              </w:rPr>
            </w:pPr>
            <w:r w:rsidRPr="00F3086B">
              <w:rPr>
                <w:sz w:val="24"/>
                <w:szCs w:val="24"/>
              </w:rPr>
              <w:t>Способность использовать нормативные правовые акты Российской Федерации, принципы конституционного строя и территориального устройства Российской Федерации в профессиональной деятельности, обеспечивать соблюдение прав, свобод и обязанностей человека и гражданина</w:t>
            </w:r>
          </w:p>
        </w:tc>
        <w:tc>
          <w:tcPr>
            <w:tcW w:w="1367" w:type="pct"/>
          </w:tcPr>
          <w:p w14:paraId="300BDAB2" w14:textId="77777777" w:rsidR="00766B2B" w:rsidRPr="00F3086B" w:rsidRDefault="00766B2B" w:rsidP="00F3086B">
            <w:pPr>
              <w:jc w:val="both"/>
              <w:rPr>
                <w:sz w:val="24"/>
                <w:szCs w:val="24"/>
              </w:rPr>
            </w:pPr>
            <w:r w:rsidRPr="00F3086B">
              <w:rPr>
                <w:sz w:val="24"/>
                <w:szCs w:val="24"/>
              </w:rPr>
              <w:t>1. Демонстрирует знания нормативных правовых актов Российской Федерации, принципов конституционного строя и территориального устройства Российской Федерации.</w:t>
            </w:r>
          </w:p>
        </w:tc>
        <w:tc>
          <w:tcPr>
            <w:tcW w:w="1852" w:type="pct"/>
          </w:tcPr>
          <w:p w14:paraId="51D1B7C1"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75833FD3" w14:textId="77777777" w:rsidR="00766B2B" w:rsidRPr="00F3086B" w:rsidRDefault="00766B2B" w:rsidP="00F3086B">
            <w:pPr>
              <w:tabs>
                <w:tab w:val="left" w:pos="540"/>
              </w:tabs>
              <w:contextualSpacing/>
              <w:jc w:val="both"/>
              <w:rPr>
                <w:sz w:val="24"/>
                <w:szCs w:val="24"/>
              </w:rPr>
            </w:pPr>
            <w:r w:rsidRPr="00F3086B">
              <w:rPr>
                <w:sz w:val="24"/>
                <w:szCs w:val="24"/>
              </w:rPr>
              <w:t>- знать основные нормативные правовые акты Российской Федерации;</w:t>
            </w:r>
          </w:p>
          <w:p w14:paraId="47348441" w14:textId="77777777" w:rsidR="00766B2B" w:rsidRPr="00F3086B" w:rsidRDefault="00766B2B" w:rsidP="00F3086B">
            <w:pPr>
              <w:tabs>
                <w:tab w:val="left" w:pos="540"/>
              </w:tabs>
              <w:contextualSpacing/>
              <w:jc w:val="both"/>
              <w:rPr>
                <w:sz w:val="24"/>
                <w:szCs w:val="24"/>
              </w:rPr>
            </w:pPr>
            <w:r w:rsidRPr="00F3086B">
              <w:rPr>
                <w:sz w:val="24"/>
                <w:szCs w:val="24"/>
              </w:rPr>
              <w:t>- государственные символы и правила обращения с ними;</w:t>
            </w:r>
          </w:p>
          <w:p w14:paraId="44C27C2B"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74224D31" w14:textId="77777777" w:rsidR="00766B2B" w:rsidRPr="00F3086B" w:rsidRDefault="00766B2B" w:rsidP="00F3086B">
            <w:pPr>
              <w:tabs>
                <w:tab w:val="left" w:pos="540"/>
              </w:tabs>
              <w:contextualSpacing/>
              <w:jc w:val="both"/>
              <w:rPr>
                <w:sz w:val="24"/>
                <w:szCs w:val="24"/>
              </w:rPr>
            </w:pPr>
            <w:r w:rsidRPr="00F3086B">
              <w:rPr>
                <w:i/>
                <w:sz w:val="24"/>
                <w:szCs w:val="24"/>
              </w:rPr>
              <w:t xml:space="preserve">- </w:t>
            </w:r>
            <w:r w:rsidRPr="00F3086B">
              <w:rPr>
                <w:sz w:val="24"/>
                <w:szCs w:val="24"/>
              </w:rPr>
              <w:t>учитывать на практике для решения профессиональных задач особенности государственного и территориального устройства Российской Федерации.</w:t>
            </w:r>
          </w:p>
        </w:tc>
      </w:tr>
      <w:tr w:rsidR="00766B2B" w:rsidRPr="00F3086B" w14:paraId="01D25917" w14:textId="77777777" w:rsidTr="00F3086B">
        <w:trPr>
          <w:trHeight w:val="2220"/>
        </w:trPr>
        <w:tc>
          <w:tcPr>
            <w:tcW w:w="630" w:type="pct"/>
            <w:vMerge/>
          </w:tcPr>
          <w:p w14:paraId="6AB8AB93" w14:textId="77777777" w:rsidR="00766B2B" w:rsidRPr="00F3086B" w:rsidRDefault="00766B2B" w:rsidP="00F3086B">
            <w:pPr>
              <w:tabs>
                <w:tab w:val="left" w:pos="540"/>
              </w:tabs>
              <w:contextualSpacing/>
              <w:jc w:val="both"/>
              <w:rPr>
                <w:rFonts w:eastAsiaTheme="minorHAnsi"/>
                <w:sz w:val="24"/>
                <w:szCs w:val="24"/>
              </w:rPr>
            </w:pPr>
          </w:p>
        </w:tc>
        <w:tc>
          <w:tcPr>
            <w:tcW w:w="1151" w:type="pct"/>
            <w:vMerge/>
          </w:tcPr>
          <w:p w14:paraId="499B14FF" w14:textId="77777777" w:rsidR="00766B2B" w:rsidRPr="00F3086B" w:rsidRDefault="00766B2B" w:rsidP="00F3086B">
            <w:pPr>
              <w:tabs>
                <w:tab w:val="left" w:pos="540"/>
              </w:tabs>
              <w:contextualSpacing/>
              <w:jc w:val="both"/>
              <w:rPr>
                <w:sz w:val="24"/>
                <w:szCs w:val="24"/>
              </w:rPr>
            </w:pPr>
          </w:p>
        </w:tc>
        <w:tc>
          <w:tcPr>
            <w:tcW w:w="1367" w:type="pct"/>
          </w:tcPr>
          <w:p w14:paraId="5D81585F" w14:textId="77777777" w:rsidR="00766B2B" w:rsidRPr="00F3086B" w:rsidRDefault="00766B2B" w:rsidP="00F3086B">
            <w:pPr>
              <w:jc w:val="both"/>
              <w:rPr>
                <w:sz w:val="24"/>
                <w:szCs w:val="24"/>
              </w:rPr>
            </w:pPr>
            <w:r w:rsidRPr="00F3086B">
              <w:rPr>
                <w:sz w:val="24"/>
                <w:szCs w:val="24"/>
              </w:rPr>
              <w:t>2. Обеспечивает приоритет прав, свобод и обязанностей человека и гражданина в профессиональной деятельности.</w:t>
            </w:r>
          </w:p>
        </w:tc>
        <w:tc>
          <w:tcPr>
            <w:tcW w:w="1852" w:type="pct"/>
          </w:tcPr>
          <w:p w14:paraId="46281744"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0B1174FB" w14:textId="77777777" w:rsidR="00766B2B" w:rsidRPr="00F3086B" w:rsidRDefault="00766B2B" w:rsidP="00F3086B">
            <w:pPr>
              <w:tabs>
                <w:tab w:val="left" w:pos="540"/>
              </w:tabs>
              <w:contextualSpacing/>
              <w:jc w:val="both"/>
              <w:rPr>
                <w:sz w:val="24"/>
                <w:szCs w:val="24"/>
              </w:rPr>
            </w:pPr>
            <w:r w:rsidRPr="00F3086B">
              <w:rPr>
                <w:sz w:val="24"/>
                <w:szCs w:val="24"/>
              </w:rPr>
              <w:t>- основные права и обязанности человека и гражданина, различия в них;</w:t>
            </w:r>
          </w:p>
          <w:p w14:paraId="37C17C87"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14D31B7D" w14:textId="77777777" w:rsidR="00766B2B" w:rsidRPr="00F3086B" w:rsidRDefault="00766B2B" w:rsidP="00F3086B">
            <w:pPr>
              <w:tabs>
                <w:tab w:val="left" w:pos="540"/>
              </w:tabs>
              <w:contextualSpacing/>
              <w:jc w:val="both"/>
              <w:rPr>
                <w:sz w:val="24"/>
                <w:szCs w:val="24"/>
              </w:rPr>
            </w:pPr>
            <w:r w:rsidRPr="00F3086B">
              <w:rPr>
                <w:i/>
                <w:sz w:val="24"/>
                <w:szCs w:val="24"/>
              </w:rPr>
              <w:t xml:space="preserve">- </w:t>
            </w:r>
            <w:r w:rsidRPr="00F3086B">
              <w:rPr>
                <w:sz w:val="24"/>
                <w:szCs w:val="24"/>
              </w:rPr>
              <w:t>учитывать права и свободы гражданина и человека при осуществлении профессиональной деятельности</w:t>
            </w:r>
          </w:p>
        </w:tc>
      </w:tr>
      <w:tr w:rsidR="00766B2B" w:rsidRPr="00F3086B" w14:paraId="1DBC62B9" w14:textId="77777777" w:rsidTr="00F3086B">
        <w:trPr>
          <w:trHeight w:val="4525"/>
        </w:trPr>
        <w:tc>
          <w:tcPr>
            <w:tcW w:w="630" w:type="pct"/>
            <w:vMerge w:val="restart"/>
          </w:tcPr>
          <w:p w14:paraId="7DB07030" w14:textId="77777777" w:rsidR="00766B2B" w:rsidRPr="00F3086B" w:rsidRDefault="00766B2B" w:rsidP="00F3086B">
            <w:pPr>
              <w:tabs>
                <w:tab w:val="left" w:pos="540"/>
              </w:tabs>
              <w:contextualSpacing/>
              <w:jc w:val="both"/>
              <w:rPr>
                <w:rFonts w:eastAsiaTheme="minorHAnsi"/>
                <w:sz w:val="24"/>
                <w:szCs w:val="24"/>
              </w:rPr>
            </w:pPr>
            <w:r w:rsidRPr="00F3086B">
              <w:rPr>
                <w:rFonts w:eastAsiaTheme="minorHAnsi"/>
                <w:sz w:val="24"/>
                <w:szCs w:val="24"/>
              </w:rPr>
              <w:t>ПКН-8</w:t>
            </w:r>
          </w:p>
        </w:tc>
        <w:tc>
          <w:tcPr>
            <w:tcW w:w="1151" w:type="pct"/>
            <w:vMerge w:val="restart"/>
          </w:tcPr>
          <w:p w14:paraId="74CCE16A" w14:textId="77777777" w:rsidR="00766B2B" w:rsidRPr="00F3086B" w:rsidRDefault="00766B2B" w:rsidP="00F3086B">
            <w:pPr>
              <w:tabs>
                <w:tab w:val="left" w:pos="540"/>
              </w:tabs>
              <w:contextualSpacing/>
              <w:jc w:val="both"/>
              <w:rPr>
                <w:sz w:val="24"/>
                <w:szCs w:val="24"/>
              </w:rPr>
            </w:pPr>
            <w:r w:rsidRPr="00F3086B">
              <w:rPr>
                <w:sz w:val="24"/>
                <w:szCs w:val="24"/>
              </w:rPr>
              <w:t xml:space="preserve">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w:t>
            </w:r>
            <w:r w:rsidRPr="00F3086B">
              <w:rPr>
                <w:sz w:val="24"/>
                <w:szCs w:val="24"/>
              </w:rPr>
              <w:lastRenderedPageBreak/>
              <w:t>целей и национальных задач развития Российской Федерации</w:t>
            </w:r>
          </w:p>
        </w:tc>
        <w:tc>
          <w:tcPr>
            <w:tcW w:w="1367" w:type="pct"/>
          </w:tcPr>
          <w:p w14:paraId="72F099B7" w14:textId="77777777" w:rsidR="00766B2B" w:rsidRPr="00F3086B" w:rsidRDefault="00766B2B" w:rsidP="00F3086B">
            <w:pPr>
              <w:pStyle w:val="a6"/>
              <w:tabs>
                <w:tab w:val="left" w:pos="540"/>
              </w:tabs>
              <w:ind w:left="35"/>
              <w:jc w:val="both"/>
              <w:rPr>
                <w:sz w:val="24"/>
                <w:szCs w:val="24"/>
              </w:rPr>
            </w:pPr>
            <w:r w:rsidRPr="00F3086B">
              <w:rPr>
                <w:sz w:val="24"/>
                <w:szCs w:val="24"/>
              </w:rPr>
              <w:lastRenderedPageBreak/>
              <w:t xml:space="preserve">1. 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 </w:t>
            </w:r>
          </w:p>
        </w:tc>
        <w:tc>
          <w:tcPr>
            <w:tcW w:w="1852" w:type="pct"/>
          </w:tcPr>
          <w:p w14:paraId="1345E537"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7B771976" w14:textId="77777777" w:rsidR="00766B2B" w:rsidRPr="00F3086B" w:rsidRDefault="00766B2B" w:rsidP="00F3086B">
            <w:pPr>
              <w:tabs>
                <w:tab w:val="left" w:pos="540"/>
              </w:tabs>
              <w:contextualSpacing/>
              <w:jc w:val="both"/>
              <w:rPr>
                <w:sz w:val="24"/>
                <w:szCs w:val="24"/>
              </w:rPr>
            </w:pPr>
            <w:r w:rsidRPr="00F3086B">
              <w:rPr>
                <w:sz w:val="24"/>
                <w:szCs w:val="24"/>
              </w:rPr>
              <w:t>- основные ресурсы межведомственного взаимодействия;</w:t>
            </w:r>
          </w:p>
          <w:p w14:paraId="2318C3B2" w14:textId="77777777" w:rsidR="00766B2B" w:rsidRPr="00F3086B" w:rsidRDefault="00766B2B" w:rsidP="00F3086B">
            <w:pPr>
              <w:tabs>
                <w:tab w:val="left" w:pos="540"/>
              </w:tabs>
              <w:contextualSpacing/>
              <w:jc w:val="both"/>
              <w:rPr>
                <w:sz w:val="24"/>
                <w:szCs w:val="24"/>
              </w:rPr>
            </w:pPr>
            <w:r w:rsidRPr="00F3086B">
              <w:rPr>
                <w:sz w:val="24"/>
                <w:szCs w:val="24"/>
              </w:rPr>
              <w:t>- особенности взаимодействия между уровнями и ветвями власти в Российской Федерации</w:t>
            </w:r>
          </w:p>
          <w:p w14:paraId="08185903"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291B774C" w14:textId="77777777" w:rsidR="00766B2B" w:rsidRPr="00F3086B" w:rsidRDefault="00766B2B" w:rsidP="00F3086B">
            <w:pPr>
              <w:tabs>
                <w:tab w:val="left" w:pos="540"/>
              </w:tabs>
              <w:contextualSpacing/>
              <w:jc w:val="both"/>
              <w:rPr>
                <w:sz w:val="24"/>
                <w:szCs w:val="24"/>
              </w:rPr>
            </w:pPr>
            <w:r w:rsidRPr="00F3086B">
              <w:rPr>
                <w:sz w:val="24"/>
                <w:szCs w:val="24"/>
              </w:rPr>
              <w:t>- выстраивать межведомственные, внутриорганизационные и личностные коммуникации для достижения национальных целей</w:t>
            </w:r>
          </w:p>
        </w:tc>
      </w:tr>
      <w:tr w:rsidR="00766B2B" w:rsidRPr="00F3086B" w14:paraId="22EFDB02" w14:textId="77777777" w:rsidTr="00F3086B">
        <w:trPr>
          <w:trHeight w:val="4384"/>
        </w:trPr>
        <w:tc>
          <w:tcPr>
            <w:tcW w:w="630" w:type="pct"/>
            <w:vMerge/>
          </w:tcPr>
          <w:p w14:paraId="5F240AF4" w14:textId="77777777" w:rsidR="00766B2B" w:rsidRPr="00F3086B" w:rsidRDefault="00766B2B" w:rsidP="00F3086B">
            <w:pPr>
              <w:tabs>
                <w:tab w:val="left" w:pos="540"/>
              </w:tabs>
              <w:contextualSpacing/>
              <w:jc w:val="both"/>
              <w:rPr>
                <w:rFonts w:eastAsiaTheme="minorHAnsi"/>
                <w:sz w:val="24"/>
                <w:szCs w:val="24"/>
              </w:rPr>
            </w:pPr>
          </w:p>
        </w:tc>
        <w:tc>
          <w:tcPr>
            <w:tcW w:w="1151" w:type="pct"/>
            <w:vMerge/>
          </w:tcPr>
          <w:p w14:paraId="04C511E1" w14:textId="77777777" w:rsidR="00766B2B" w:rsidRPr="00F3086B" w:rsidRDefault="00766B2B" w:rsidP="00F3086B">
            <w:pPr>
              <w:tabs>
                <w:tab w:val="left" w:pos="540"/>
              </w:tabs>
              <w:contextualSpacing/>
              <w:jc w:val="both"/>
              <w:rPr>
                <w:sz w:val="24"/>
                <w:szCs w:val="24"/>
              </w:rPr>
            </w:pPr>
          </w:p>
        </w:tc>
        <w:tc>
          <w:tcPr>
            <w:tcW w:w="1367" w:type="pct"/>
          </w:tcPr>
          <w:p w14:paraId="174B930C" w14:textId="77777777" w:rsidR="00766B2B" w:rsidRPr="00F3086B" w:rsidRDefault="00766B2B" w:rsidP="00F3086B">
            <w:pPr>
              <w:tabs>
                <w:tab w:val="left" w:pos="540"/>
              </w:tabs>
              <w:contextualSpacing/>
              <w:jc w:val="both"/>
              <w:rPr>
                <w:sz w:val="24"/>
                <w:szCs w:val="24"/>
              </w:rPr>
            </w:pPr>
            <w:r w:rsidRPr="00F3086B">
              <w:rPr>
                <w:sz w:val="24"/>
                <w:szCs w:val="24"/>
              </w:rPr>
              <w:t>2. Определяет приоритетные направления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1852" w:type="pct"/>
          </w:tcPr>
          <w:p w14:paraId="4954F093"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5A9E209A" w14:textId="77777777" w:rsidR="00766B2B" w:rsidRPr="00F3086B" w:rsidRDefault="00766B2B" w:rsidP="00F3086B">
            <w:pPr>
              <w:tabs>
                <w:tab w:val="left" w:pos="540"/>
              </w:tabs>
              <w:contextualSpacing/>
              <w:jc w:val="both"/>
              <w:rPr>
                <w:sz w:val="24"/>
                <w:szCs w:val="24"/>
              </w:rPr>
            </w:pPr>
            <w:r w:rsidRPr="00F3086B">
              <w:rPr>
                <w:sz w:val="24"/>
                <w:szCs w:val="24"/>
              </w:rPr>
              <w:t>- основные функции и полномочия органов власти и управления при решении стратегических задач;</w:t>
            </w:r>
          </w:p>
          <w:p w14:paraId="7F558EAE" w14:textId="77777777" w:rsidR="00766B2B" w:rsidRPr="00F3086B" w:rsidRDefault="00766B2B" w:rsidP="00F3086B">
            <w:pPr>
              <w:tabs>
                <w:tab w:val="left" w:pos="540"/>
              </w:tabs>
              <w:contextualSpacing/>
              <w:jc w:val="both"/>
              <w:rPr>
                <w:sz w:val="24"/>
                <w:szCs w:val="24"/>
              </w:rPr>
            </w:pPr>
            <w:r w:rsidRPr="00F3086B">
              <w:rPr>
                <w:sz w:val="24"/>
                <w:szCs w:val="24"/>
              </w:rPr>
              <w:t>- порядок принятия и согласования основных документов;</w:t>
            </w:r>
          </w:p>
          <w:p w14:paraId="104FA825"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5AF23B87" w14:textId="77777777" w:rsidR="00766B2B" w:rsidRPr="00F3086B" w:rsidRDefault="00766B2B" w:rsidP="00F3086B">
            <w:pPr>
              <w:tabs>
                <w:tab w:val="left" w:pos="540"/>
              </w:tabs>
              <w:contextualSpacing/>
              <w:jc w:val="both"/>
              <w:rPr>
                <w:sz w:val="24"/>
                <w:szCs w:val="24"/>
              </w:rPr>
            </w:pPr>
            <w:r w:rsidRPr="00F3086B">
              <w:rPr>
                <w:sz w:val="24"/>
                <w:szCs w:val="24"/>
              </w:rPr>
              <w:t>- выявлять полный круг заинтересованных сторон в решение конкретных задач;</w:t>
            </w:r>
          </w:p>
          <w:p w14:paraId="19E28AB4" w14:textId="77777777" w:rsidR="00766B2B" w:rsidRPr="00F3086B" w:rsidRDefault="00766B2B" w:rsidP="00F3086B">
            <w:pPr>
              <w:tabs>
                <w:tab w:val="left" w:pos="540"/>
              </w:tabs>
              <w:contextualSpacing/>
              <w:jc w:val="both"/>
              <w:rPr>
                <w:sz w:val="24"/>
                <w:szCs w:val="24"/>
              </w:rPr>
            </w:pPr>
            <w:r w:rsidRPr="00F3086B">
              <w:rPr>
                <w:sz w:val="24"/>
                <w:szCs w:val="24"/>
              </w:rPr>
              <w:t>- выстраивать эффективные коммуникации</w:t>
            </w:r>
          </w:p>
        </w:tc>
      </w:tr>
      <w:tr w:rsidR="00766B2B" w:rsidRPr="00F3086B" w14:paraId="26AA30E3" w14:textId="77777777" w:rsidTr="00F3086B">
        <w:trPr>
          <w:trHeight w:val="4667"/>
        </w:trPr>
        <w:tc>
          <w:tcPr>
            <w:tcW w:w="630" w:type="pct"/>
            <w:vMerge/>
          </w:tcPr>
          <w:p w14:paraId="66B1975E" w14:textId="77777777" w:rsidR="00766B2B" w:rsidRPr="00F3086B" w:rsidRDefault="00766B2B" w:rsidP="00F3086B">
            <w:pPr>
              <w:tabs>
                <w:tab w:val="left" w:pos="540"/>
              </w:tabs>
              <w:contextualSpacing/>
              <w:jc w:val="both"/>
              <w:rPr>
                <w:rFonts w:eastAsiaTheme="minorHAnsi"/>
                <w:sz w:val="24"/>
                <w:szCs w:val="24"/>
              </w:rPr>
            </w:pPr>
          </w:p>
        </w:tc>
        <w:tc>
          <w:tcPr>
            <w:tcW w:w="1151" w:type="pct"/>
            <w:vMerge/>
          </w:tcPr>
          <w:p w14:paraId="4608E177" w14:textId="77777777" w:rsidR="00766B2B" w:rsidRPr="00F3086B" w:rsidRDefault="00766B2B" w:rsidP="00F3086B">
            <w:pPr>
              <w:tabs>
                <w:tab w:val="left" w:pos="540"/>
              </w:tabs>
              <w:contextualSpacing/>
              <w:jc w:val="both"/>
              <w:rPr>
                <w:sz w:val="24"/>
                <w:szCs w:val="24"/>
              </w:rPr>
            </w:pPr>
          </w:p>
        </w:tc>
        <w:tc>
          <w:tcPr>
            <w:tcW w:w="1367" w:type="pct"/>
          </w:tcPr>
          <w:p w14:paraId="5DBE76C8" w14:textId="77777777" w:rsidR="00766B2B" w:rsidRPr="00F3086B" w:rsidRDefault="00766B2B" w:rsidP="00F3086B">
            <w:pPr>
              <w:tabs>
                <w:tab w:val="left" w:pos="540"/>
              </w:tabs>
              <w:contextualSpacing/>
              <w:jc w:val="both"/>
              <w:rPr>
                <w:sz w:val="24"/>
                <w:szCs w:val="24"/>
              </w:rPr>
            </w:pPr>
            <w:r w:rsidRPr="00F3086B">
              <w:rPr>
                <w:sz w:val="24"/>
                <w:szCs w:val="24"/>
              </w:rPr>
              <w:t>3. Выделяет основные направления совершенствования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1852" w:type="pct"/>
          </w:tcPr>
          <w:p w14:paraId="6EDFCDB7" w14:textId="77777777" w:rsidR="00766B2B" w:rsidRPr="00F3086B" w:rsidRDefault="00766B2B" w:rsidP="00F3086B">
            <w:pPr>
              <w:tabs>
                <w:tab w:val="left" w:pos="540"/>
              </w:tabs>
              <w:contextualSpacing/>
              <w:jc w:val="both"/>
              <w:rPr>
                <w:i/>
                <w:sz w:val="24"/>
                <w:szCs w:val="24"/>
              </w:rPr>
            </w:pPr>
            <w:r w:rsidRPr="00F3086B">
              <w:rPr>
                <w:i/>
                <w:sz w:val="24"/>
                <w:szCs w:val="24"/>
              </w:rPr>
              <w:t>Знать:</w:t>
            </w:r>
          </w:p>
          <w:p w14:paraId="1AE3D760" w14:textId="77777777" w:rsidR="00766B2B" w:rsidRPr="00F3086B" w:rsidRDefault="00766B2B" w:rsidP="00F3086B">
            <w:pPr>
              <w:tabs>
                <w:tab w:val="left" w:pos="540"/>
              </w:tabs>
              <w:contextualSpacing/>
              <w:jc w:val="both"/>
              <w:rPr>
                <w:sz w:val="24"/>
                <w:szCs w:val="24"/>
              </w:rPr>
            </w:pPr>
            <w:r w:rsidRPr="00F3086B">
              <w:rPr>
                <w:i/>
                <w:sz w:val="24"/>
                <w:szCs w:val="24"/>
              </w:rPr>
              <w:t xml:space="preserve">- </w:t>
            </w:r>
            <w:r w:rsidRPr="00F3086B">
              <w:rPr>
                <w:sz w:val="24"/>
                <w:szCs w:val="24"/>
              </w:rPr>
              <w:t>профессиональную культуру государственного органа;</w:t>
            </w:r>
          </w:p>
          <w:p w14:paraId="31CA34F3" w14:textId="77777777" w:rsidR="00766B2B" w:rsidRPr="00F3086B" w:rsidRDefault="00766B2B" w:rsidP="00F3086B">
            <w:pPr>
              <w:tabs>
                <w:tab w:val="left" w:pos="540"/>
              </w:tabs>
              <w:contextualSpacing/>
              <w:jc w:val="both"/>
              <w:rPr>
                <w:sz w:val="24"/>
                <w:szCs w:val="24"/>
              </w:rPr>
            </w:pPr>
            <w:r w:rsidRPr="00F3086B">
              <w:rPr>
                <w:sz w:val="24"/>
                <w:szCs w:val="24"/>
              </w:rPr>
              <w:t>- современные технологии коммуникаций, в том числе цифровые;</w:t>
            </w:r>
          </w:p>
          <w:p w14:paraId="355E1529" w14:textId="77777777" w:rsidR="00766B2B" w:rsidRPr="00F3086B" w:rsidRDefault="00766B2B" w:rsidP="00F3086B">
            <w:pPr>
              <w:tabs>
                <w:tab w:val="left" w:pos="540"/>
              </w:tabs>
              <w:contextualSpacing/>
              <w:jc w:val="both"/>
              <w:rPr>
                <w:i/>
                <w:sz w:val="24"/>
                <w:szCs w:val="24"/>
              </w:rPr>
            </w:pPr>
            <w:r w:rsidRPr="00F3086B">
              <w:rPr>
                <w:i/>
                <w:sz w:val="24"/>
                <w:szCs w:val="24"/>
              </w:rPr>
              <w:t>Уметь:</w:t>
            </w:r>
          </w:p>
          <w:p w14:paraId="755E9949" w14:textId="77777777" w:rsidR="00766B2B" w:rsidRPr="00F3086B" w:rsidRDefault="00766B2B" w:rsidP="00F3086B">
            <w:pPr>
              <w:tabs>
                <w:tab w:val="left" w:pos="540"/>
              </w:tabs>
              <w:contextualSpacing/>
              <w:jc w:val="both"/>
              <w:rPr>
                <w:sz w:val="24"/>
                <w:szCs w:val="24"/>
              </w:rPr>
            </w:pPr>
            <w:r w:rsidRPr="00F3086B">
              <w:rPr>
                <w:i/>
                <w:sz w:val="24"/>
                <w:szCs w:val="24"/>
              </w:rPr>
              <w:t xml:space="preserve">- </w:t>
            </w:r>
            <w:r w:rsidRPr="00F3086B">
              <w:rPr>
                <w:sz w:val="24"/>
                <w:szCs w:val="24"/>
              </w:rPr>
              <w:t>выявлять и нивелировать риски нарушения коммуникаций;</w:t>
            </w:r>
          </w:p>
          <w:p w14:paraId="492B8C17" w14:textId="77777777" w:rsidR="00766B2B" w:rsidRPr="00F3086B" w:rsidRDefault="00766B2B" w:rsidP="00F3086B">
            <w:pPr>
              <w:tabs>
                <w:tab w:val="left" w:pos="540"/>
              </w:tabs>
              <w:contextualSpacing/>
              <w:jc w:val="both"/>
              <w:rPr>
                <w:i/>
                <w:sz w:val="24"/>
                <w:szCs w:val="24"/>
              </w:rPr>
            </w:pPr>
            <w:r w:rsidRPr="00F3086B">
              <w:rPr>
                <w:sz w:val="24"/>
                <w:szCs w:val="24"/>
              </w:rPr>
              <w:t>- использовать современные средства межведомственных, внутриорганизационных и личностных коммуникаций</w:t>
            </w:r>
          </w:p>
        </w:tc>
      </w:tr>
    </w:tbl>
    <w:p w14:paraId="46AE0940" w14:textId="63210C81" w:rsidR="0088321E" w:rsidRPr="0088321E" w:rsidRDefault="0088321E" w:rsidP="00F95658">
      <w:pPr>
        <w:tabs>
          <w:tab w:val="left" w:pos="540"/>
        </w:tabs>
        <w:ind w:firstLine="709"/>
        <w:contextualSpacing/>
        <w:jc w:val="both"/>
        <w:rPr>
          <w:sz w:val="28"/>
          <w:szCs w:val="28"/>
        </w:rPr>
      </w:pPr>
      <w:r>
        <w:rPr>
          <w:sz w:val="28"/>
          <w:szCs w:val="28"/>
        </w:rPr>
        <w:t xml:space="preserve"> </w:t>
      </w:r>
    </w:p>
    <w:p w14:paraId="1E5048CB"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3" w:name="_Toc104369038"/>
      <w:r w:rsidRPr="0078385C">
        <w:rPr>
          <w:rFonts w:ascii="Times New Roman" w:hAnsi="Times New Roman" w:cs="Times New Roman"/>
          <w:b/>
          <w:bCs/>
          <w:color w:val="auto"/>
          <w:sz w:val="28"/>
          <w:szCs w:val="28"/>
        </w:rPr>
        <w:t xml:space="preserve">3. Место </w:t>
      </w:r>
      <w:r w:rsidR="00C74FA8"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xml:space="preserve"> в структуре образовательной программы</w:t>
      </w:r>
      <w:bookmarkEnd w:id="3"/>
    </w:p>
    <w:p w14:paraId="19C8CF40" w14:textId="194646A9" w:rsidR="00766B2B" w:rsidRDefault="00766B2B" w:rsidP="00766B2B">
      <w:pPr>
        <w:spacing w:line="360" w:lineRule="auto"/>
        <w:ind w:firstLine="709"/>
        <w:jc w:val="both"/>
        <w:rPr>
          <w:sz w:val="28"/>
          <w:szCs w:val="28"/>
        </w:rPr>
      </w:pPr>
      <w:r w:rsidRPr="0056382C">
        <w:rPr>
          <w:sz w:val="28"/>
        </w:rPr>
        <w:t>Дисциплина «</w:t>
      </w:r>
      <w:r>
        <w:rPr>
          <w:sz w:val="28"/>
        </w:rPr>
        <w:t>Введение в специальность</w:t>
      </w:r>
      <w:r w:rsidRPr="0056382C">
        <w:rPr>
          <w:sz w:val="28"/>
        </w:rPr>
        <w:t xml:space="preserve">» относится к </w:t>
      </w:r>
      <w:r>
        <w:rPr>
          <w:sz w:val="28"/>
        </w:rPr>
        <w:t xml:space="preserve">блоку обязательных дисциплин </w:t>
      </w:r>
      <w:r>
        <w:rPr>
          <w:sz w:val="28"/>
          <w:szCs w:val="28"/>
        </w:rPr>
        <w:t>общепрофессионального цикла</w:t>
      </w:r>
      <w:r>
        <w:rPr>
          <w:sz w:val="28"/>
        </w:rPr>
        <w:t xml:space="preserve"> </w:t>
      </w:r>
      <w:r>
        <w:rPr>
          <w:sz w:val="28"/>
          <w:szCs w:val="28"/>
        </w:rPr>
        <w:t>по направлению подготовки</w:t>
      </w:r>
      <w:r w:rsidRPr="009F42DF">
        <w:rPr>
          <w:b/>
          <w:sz w:val="28"/>
          <w:szCs w:val="28"/>
        </w:rPr>
        <w:t xml:space="preserve"> </w:t>
      </w:r>
      <w:r w:rsidRPr="005202F0">
        <w:rPr>
          <w:sz w:val="28"/>
          <w:szCs w:val="28"/>
        </w:rPr>
        <w:t>38.03.04 «Государственное и муниципальное управление»</w:t>
      </w:r>
      <w:r>
        <w:rPr>
          <w:sz w:val="28"/>
          <w:szCs w:val="28"/>
        </w:rPr>
        <w:t>.</w:t>
      </w:r>
    </w:p>
    <w:p w14:paraId="38116F2D" w14:textId="34483E8B" w:rsidR="006E4BA5" w:rsidRDefault="006E4BA5" w:rsidP="00766B2B">
      <w:pPr>
        <w:spacing w:line="360" w:lineRule="auto"/>
        <w:ind w:firstLine="709"/>
        <w:jc w:val="both"/>
        <w:rPr>
          <w:sz w:val="28"/>
          <w:szCs w:val="28"/>
        </w:rPr>
      </w:pPr>
    </w:p>
    <w:p w14:paraId="52943409" w14:textId="71020E73" w:rsidR="006E4BA5" w:rsidRDefault="006E4BA5" w:rsidP="00766B2B">
      <w:pPr>
        <w:spacing w:line="360" w:lineRule="auto"/>
        <w:ind w:firstLine="709"/>
        <w:jc w:val="both"/>
        <w:rPr>
          <w:sz w:val="28"/>
          <w:szCs w:val="28"/>
        </w:rPr>
      </w:pPr>
    </w:p>
    <w:p w14:paraId="76F147DC" w14:textId="77777777" w:rsidR="006E4BA5" w:rsidRDefault="006E4BA5" w:rsidP="00766B2B">
      <w:pPr>
        <w:spacing w:line="360" w:lineRule="auto"/>
        <w:ind w:firstLine="709"/>
        <w:jc w:val="both"/>
        <w:rPr>
          <w:sz w:val="28"/>
        </w:rPr>
      </w:pPr>
    </w:p>
    <w:p w14:paraId="2D5A36FC" w14:textId="523B676C" w:rsidR="00C52F7B" w:rsidRDefault="00C52F7B" w:rsidP="0078385C">
      <w:pPr>
        <w:pStyle w:val="1"/>
        <w:spacing w:before="0"/>
        <w:ind w:firstLine="709"/>
        <w:jc w:val="both"/>
        <w:rPr>
          <w:rFonts w:ascii="Times New Roman" w:hAnsi="Times New Roman" w:cs="Times New Roman"/>
          <w:b/>
          <w:bCs/>
          <w:color w:val="auto"/>
          <w:sz w:val="28"/>
          <w:szCs w:val="28"/>
        </w:rPr>
      </w:pPr>
      <w:r w:rsidRPr="0078385C">
        <w:rPr>
          <w:rFonts w:ascii="Times New Roman" w:hAnsi="Times New Roman" w:cs="Times New Roman"/>
          <w:b/>
          <w:bCs/>
          <w:color w:val="auto"/>
          <w:sz w:val="28"/>
          <w:szCs w:val="28"/>
        </w:rPr>
        <w:lastRenderedPageBreak/>
        <w:t xml:space="preserve">4. </w:t>
      </w:r>
      <w:bookmarkStart w:id="4" w:name="_Toc104369039"/>
      <w:r w:rsidRPr="0078385C">
        <w:rPr>
          <w:rFonts w:ascii="Times New Roman" w:hAnsi="Times New Roman" w:cs="Times New Roman"/>
          <w:b/>
          <w:bCs/>
          <w:color w:val="auto"/>
          <w:sz w:val="28"/>
          <w:szCs w:val="28"/>
        </w:rPr>
        <w:t xml:space="preserve">Объем </w:t>
      </w:r>
      <w:r w:rsidR="00EC45DF" w:rsidRPr="0078385C">
        <w:rPr>
          <w:rFonts w:ascii="Times New Roman" w:hAnsi="Times New Roman" w:cs="Times New Roman"/>
          <w:b/>
          <w:bCs/>
          <w:color w:val="auto"/>
          <w:sz w:val="28"/>
          <w:szCs w:val="28"/>
        </w:rPr>
        <w:t>дисциплины</w:t>
      </w:r>
      <w:r w:rsidR="001B4C63" w:rsidRPr="0078385C">
        <w:rPr>
          <w:rFonts w:ascii="Times New Roman" w:hAnsi="Times New Roman" w:cs="Times New Roman"/>
          <w:b/>
          <w:bCs/>
          <w:color w:val="auto"/>
          <w:sz w:val="28"/>
          <w:szCs w:val="28"/>
        </w:rPr>
        <w:t>(модуля)</w:t>
      </w:r>
      <w:r w:rsidRPr="0078385C">
        <w:rPr>
          <w:rFonts w:ascii="Times New Roman" w:hAnsi="Times New Roman" w:cs="Times New Roman"/>
          <w:b/>
          <w:bCs/>
          <w:color w:val="auto"/>
          <w:sz w:val="28"/>
          <w:szCs w:val="28"/>
        </w:rPr>
        <w:t xml:space="preserve"> в зачетных единицах и в академических </w:t>
      </w:r>
      <w:r w:rsidR="00400154" w:rsidRPr="0078385C">
        <w:rPr>
          <w:rFonts w:ascii="Times New Roman" w:hAnsi="Times New Roman" w:cs="Times New Roman"/>
          <w:b/>
          <w:bCs/>
          <w:color w:val="auto"/>
          <w:sz w:val="28"/>
          <w:szCs w:val="28"/>
        </w:rPr>
        <w:t>ча</w:t>
      </w:r>
      <w:r w:rsidRPr="0078385C">
        <w:rPr>
          <w:rFonts w:ascii="Times New Roman" w:hAnsi="Times New Roman" w:cs="Times New Roman"/>
          <w:b/>
          <w:bCs/>
          <w:color w:val="auto"/>
          <w:sz w:val="28"/>
          <w:szCs w:val="28"/>
        </w:rPr>
        <w:t xml:space="preserve">сах с выделением объема </w:t>
      </w:r>
      <w:r w:rsidR="00400154" w:rsidRPr="0078385C">
        <w:rPr>
          <w:rFonts w:ascii="Times New Roman" w:hAnsi="Times New Roman" w:cs="Times New Roman"/>
          <w:b/>
          <w:bCs/>
          <w:color w:val="auto"/>
          <w:sz w:val="28"/>
          <w:szCs w:val="28"/>
        </w:rPr>
        <w:t>аудиторной (лекции, семинары) и</w:t>
      </w:r>
      <w:r w:rsidRPr="0078385C">
        <w:rPr>
          <w:rFonts w:ascii="Times New Roman" w:hAnsi="Times New Roman" w:cs="Times New Roman"/>
          <w:b/>
          <w:bCs/>
          <w:color w:val="auto"/>
          <w:sz w:val="28"/>
          <w:szCs w:val="28"/>
        </w:rPr>
        <w:t xml:space="preserve"> самостоятельной работы обучающихся</w:t>
      </w:r>
      <w:bookmarkEnd w:id="4"/>
      <w:r w:rsidR="00400154" w:rsidRPr="0078385C">
        <w:rPr>
          <w:rFonts w:ascii="Times New Roman" w:hAnsi="Times New Roman" w:cs="Times New Roman"/>
          <w:b/>
          <w:bCs/>
          <w:color w:val="auto"/>
          <w:sz w:val="28"/>
          <w:szCs w:val="28"/>
        </w:rPr>
        <w:t xml:space="preserve"> </w:t>
      </w:r>
    </w:p>
    <w:p w14:paraId="63499356" w14:textId="77777777" w:rsidR="00C92305" w:rsidRPr="00C92305" w:rsidRDefault="00C92305" w:rsidP="00C92305"/>
    <w:p w14:paraId="754E2147" w14:textId="5525BF15" w:rsidR="009D34EE" w:rsidRPr="000908E5" w:rsidRDefault="000908E5" w:rsidP="000908E5">
      <w:pPr>
        <w:tabs>
          <w:tab w:val="right" w:pos="851"/>
        </w:tabs>
        <w:jc w:val="center"/>
        <w:rPr>
          <w:sz w:val="28"/>
          <w:szCs w:val="28"/>
        </w:rPr>
      </w:pPr>
      <w:r>
        <w:rPr>
          <w:sz w:val="28"/>
          <w:szCs w:val="28"/>
        </w:rPr>
        <w:t>Очная</w:t>
      </w:r>
      <w:r w:rsidR="00D84104">
        <w:rPr>
          <w:sz w:val="28"/>
          <w:szCs w:val="28"/>
        </w:rPr>
        <w:t xml:space="preserve"> и </w:t>
      </w:r>
      <w:r>
        <w:rPr>
          <w:sz w:val="28"/>
          <w:szCs w:val="28"/>
        </w:rPr>
        <w:t>очно-заочная форма обучения</w:t>
      </w:r>
      <w:r w:rsidR="00C92305">
        <w:rPr>
          <w:sz w:val="28"/>
          <w:szCs w:val="28"/>
        </w:rPr>
        <w:t xml:space="preserve">                                   2022 год приема и далее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5"/>
        <w:gridCol w:w="2469"/>
        <w:gridCol w:w="2121"/>
      </w:tblGrid>
      <w:tr w:rsidR="000908E5" w:rsidRPr="00D34CB9" w14:paraId="1A2FC2F7" w14:textId="77777777" w:rsidTr="000908E5">
        <w:tc>
          <w:tcPr>
            <w:tcW w:w="2749" w:type="pct"/>
            <w:shd w:val="clear" w:color="auto" w:fill="auto"/>
          </w:tcPr>
          <w:p w14:paraId="515F88B8" w14:textId="77777777" w:rsidR="000908E5" w:rsidRPr="00D34CB9" w:rsidRDefault="000908E5" w:rsidP="00EC45DF">
            <w:pPr>
              <w:pStyle w:val="a6"/>
              <w:keepNext/>
              <w:ind w:left="0"/>
              <w:rPr>
                <w:b/>
                <w:sz w:val="24"/>
                <w:szCs w:val="24"/>
              </w:rPr>
            </w:pPr>
            <w:r w:rsidRPr="00D34CB9">
              <w:rPr>
                <w:b/>
                <w:sz w:val="24"/>
                <w:szCs w:val="24"/>
              </w:rPr>
              <w:t>Вид учебной работы   по дисциплине</w:t>
            </w:r>
          </w:p>
        </w:tc>
        <w:tc>
          <w:tcPr>
            <w:tcW w:w="1211" w:type="pct"/>
            <w:shd w:val="clear" w:color="auto" w:fill="auto"/>
          </w:tcPr>
          <w:p w14:paraId="590CD249" w14:textId="77777777" w:rsidR="000908E5" w:rsidRPr="00D34CB9" w:rsidRDefault="000908E5" w:rsidP="00F3086B">
            <w:pPr>
              <w:pStyle w:val="a6"/>
              <w:keepNext/>
              <w:ind w:left="0"/>
              <w:jc w:val="center"/>
              <w:rPr>
                <w:b/>
                <w:sz w:val="24"/>
                <w:szCs w:val="24"/>
              </w:rPr>
            </w:pPr>
            <w:r w:rsidRPr="00D34CB9">
              <w:rPr>
                <w:b/>
                <w:sz w:val="24"/>
                <w:szCs w:val="24"/>
              </w:rPr>
              <w:t xml:space="preserve">Всего </w:t>
            </w:r>
          </w:p>
          <w:p w14:paraId="5BEC1362" w14:textId="77777777" w:rsidR="000908E5" w:rsidRPr="00D34CB9" w:rsidRDefault="000908E5" w:rsidP="00F3086B">
            <w:pPr>
              <w:pStyle w:val="a6"/>
              <w:keepNext/>
              <w:ind w:left="0"/>
              <w:jc w:val="center"/>
              <w:rPr>
                <w:b/>
                <w:sz w:val="24"/>
                <w:szCs w:val="24"/>
              </w:rPr>
            </w:pPr>
            <w:r w:rsidRPr="00D34CB9">
              <w:rPr>
                <w:b/>
                <w:sz w:val="24"/>
                <w:szCs w:val="24"/>
              </w:rPr>
              <w:t>(в з/е и часах)</w:t>
            </w:r>
          </w:p>
        </w:tc>
        <w:tc>
          <w:tcPr>
            <w:tcW w:w="1040" w:type="pct"/>
            <w:shd w:val="clear" w:color="auto" w:fill="auto"/>
          </w:tcPr>
          <w:p w14:paraId="0AB080C7" w14:textId="7307A9C2" w:rsidR="000908E5" w:rsidRPr="00D34CB9" w:rsidRDefault="000908E5" w:rsidP="00F3086B">
            <w:pPr>
              <w:pStyle w:val="a6"/>
              <w:keepNext/>
              <w:ind w:left="0"/>
              <w:jc w:val="center"/>
              <w:rPr>
                <w:b/>
                <w:sz w:val="24"/>
                <w:szCs w:val="24"/>
              </w:rPr>
            </w:pPr>
            <w:r w:rsidRPr="00D34CB9">
              <w:rPr>
                <w:b/>
                <w:sz w:val="24"/>
                <w:szCs w:val="24"/>
              </w:rPr>
              <w:t>Семестр</w:t>
            </w:r>
            <w:r>
              <w:rPr>
                <w:b/>
                <w:sz w:val="24"/>
                <w:szCs w:val="24"/>
              </w:rPr>
              <w:t xml:space="preserve"> </w:t>
            </w:r>
            <w:r w:rsidRPr="00D34CB9">
              <w:rPr>
                <w:b/>
                <w:sz w:val="24"/>
                <w:szCs w:val="24"/>
              </w:rPr>
              <w:t>1</w:t>
            </w:r>
            <w:r>
              <w:rPr>
                <w:b/>
                <w:sz w:val="24"/>
                <w:szCs w:val="24"/>
              </w:rPr>
              <w:t>/2</w:t>
            </w:r>
          </w:p>
          <w:p w14:paraId="30491488" w14:textId="77777777" w:rsidR="000908E5" w:rsidRPr="00D34CB9" w:rsidRDefault="000908E5" w:rsidP="000908E5">
            <w:pPr>
              <w:pStyle w:val="a6"/>
              <w:keepNext/>
              <w:ind w:left="0"/>
              <w:jc w:val="center"/>
              <w:rPr>
                <w:b/>
                <w:sz w:val="24"/>
                <w:szCs w:val="24"/>
              </w:rPr>
            </w:pPr>
            <w:r w:rsidRPr="00D34CB9">
              <w:rPr>
                <w:b/>
                <w:sz w:val="24"/>
                <w:szCs w:val="24"/>
              </w:rPr>
              <w:t>(в часах)</w:t>
            </w:r>
          </w:p>
        </w:tc>
      </w:tr>
      <w:tr w:rsidR="000908E5" w:rsidRPr="00D34CB9" w14:paraId="1BBAD7B5" w14:textId="77777777" w:rsidTr="000908E5">
        <w:tc>
          <w:tcPr>
            <w:tcW w:w="2749" w:type="pct"/>
            <w:shd w:val="clear" w:color="auto" w:fill="auto"/>
          </w:tcPr>
          <w:p w14:paraId="355748BC" w14:textId="77777777" w:rsidR="000908E5" w:rsidRPr="00D34CB9" w:rsidRDefault="000908E5" w:rsidP="000908E5">
            <w:pPr>
              <w:pStyle w:val="a6"/>
              <w:keepNext/>
              <w:ind w:left="0"/>
              <w:rPr>
                <w:b/>
                <w:sz w:val="24"/>
                <w:szCs w:val="24"/>
              </w:rPr>
            </w:pPr>
            <w:r w:rsidRPr="00D34CB9">
              <w:rPr>
                <w:b/>
                <w:sz w:val="24"/>
                <w:szCs w:val="24"/>
              </w:rPr>
              <w:t xml:space="preserve">Общая трудоемкость дисциплины </w:t>
            </w:r>
          </w:p>
        </w:tc>
        <w:tc>
          <w:tcPr>
            <w:tcW w:w="1211" w:type="pct"/>
            <w:shd w:val="clear" w:color="auto" w:fill="auto"/>
          </w:tcPr>
          <w:p w14:paraId="708E2751" w14:textId="3758CE1A" w:rsidR="000908E5" w:rsidRPr="00D34CB9" w:rsidRDefault="000908E5" w:rsidP="000908E5">
            <w:pPr>
              <w:pStyle w:val="a6"/>
              <w:keepNext/>
              <w:ind w:left="0"/>
              <w:jc w:val="center"/>
              <w:rPr>
                <w:b/>
                <w:i/>
                <w:sz w:val="24"/>
                <w:szCs w:val="24"/>
              </w:rPr>
            </w:pPr>
            <w:r>
              <w:rPr>
                <w:b/>
                <w:i/>
                <w:sz w:val="24"/>
                <w:szCs w:val="24"/>
              </w:rPr>
              <w:t xml:space="preserve">1 </w:t>
            </w:r>
            <w:proofErr w:type="spellStart"/>
            <w:r>
              <w:rPr>
                <w:b/>
                <w:i/>
                <w:sz w:val="24"/>
                <w:szCs w:val="24"/>
              </w:rPr>
              <w:t>з.е</w:t>
            </w:r>
            <w:proofErr w:type="spellEnd"/>
            <w:r>
              <w:rPr>
                <w:b/>
                <w:i/>
                <w:sz w:val="24"/>
                <w:szCs w:val="24"/>
              </w:rPr>
              <w:t>. / 36</w:t>
            </w:r>
          </w:p>
        </w:tc>
        <w:tc>
          <w:tcPr>
            <w:tcW w:w="1040" w:type="pct"/>
            <w:shd w:val="clear" w:color="auto" w:fill="auto"/>
          </w:tcPr>
          <w:p w14:paraId="18873228" w14:textId="77E545CB" w:rsidR="000908E5" w:rsidRPr="00D34CB9" w:rsidRDefault="000908E5" w:rsidP="000908E5">
            <w:pPr>
              <w:pStyle w:val="a6"/>
              <w:keepNext/>
              <w:ind w:left="0"/>
              <w:jc w:val="center"/>
              <w:rPr>
                <w:b/>
                <w:i/>
                <w:sz w:val="24"/>
                <w:szCs w:val="24"/>
              </w:rPr>
            </w:pPr>
            <w:r>
              <w:rPr>
                <w:b/>
                <w:i/>
                <w:sz w:val="24"/>
                <w:szCs w:val="24"/>
              </w:rPr>
              <w:t>36</w:t>
            </w:r>
          </w:p>
        </w:tc>
      </w:tr>
      <w:tr w:rsidR="000908E5" w:rsidRPr="00D34CB9" w14:paraId="479D6C74" w14:textId="77777777" w:rsidTr="000908E5">
        <w:tc>
          <w:tcPr>
            <w:tcW w:w="2749" w:type="pct"/>
            <w:shd w:val="clear" w:color="auto" w:fill="auto"/>
          </w:tcPr>
          <w:p w14:paraId="69F1E995" w14:textId="77777777" w:rsidR="000908E5" w:rsidRPr="00D34CB9" w:rsidRDefault="000908E5" w:rsidP="00090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11" w:type="pct"/>
            <w:shd w:val="clear" w:color="auto" w:fill="auto"/>
          </w:tcPr>
          <w:p w14:paraId="009AE721" w14:textId="0A611E61" w:rsidR="000908E5" w:rsidRPr="00D34CB9" w:rsidRDefault="000908E5" w:rsidP="000908E5">
            <w:pPr>
              <w:pStyle w:val="a6"/>
              <w:keepNext/>
              <w:ind w:left="0"/>
              <w:jc w:val="center"/>
              <w:rPr>
                <w:b/>
                <w:i/>
                <w:sz w:val="24"/>
                <w:szCs w:val="24"/>
              </w:rPr>
            </w:pPr>
            <w:r>
              <w:rPr>
                <w:b/>
                <w:i/>
                <w:sz w:val="24"/>
                <w:szCs w:val="24"/>
              </w:rPr>
              <w:t>16</w:t>
            </w:r>
          </w:p>
        </w:tc>
        <w:tc>
          <w:tcPr>
            <w:tcW w:w="1040" w:type="pct"/>
            <w:shd w:val="clear" w:color="auto" w:fill="auto"/>
          </w:tcPr>
          <w:p w14:paraId="51A182FA" w14:textId="34FF0CFA" w:rsidR="000908E5" w:rsidRPr="00D34CB9" w:rsidRDefault="000908E5" w:rsidP="000908E5">
            <w:pPr>
              <w:pStyle w:val="a6"/>
              <w:keepNext/>
              <w:ind w:left="0"/>
              <w:jc w:val="center"/>
              <w:rPr>
                <w:b/>
                <w:i/>
                <w:sz w:val="24"/>
                <w:szCs w:val="24"/>
              </w:rPr>
            </w:pPr>
            <w:r>
              <w:rPr>
                <w:b/>
                <w:i/>
                <w:sz w:val="24"/>
                <w:szCs w:val="24"/>
              </w:rPr>
              <w:t>16</w:t>
            </w:r>
          </w:p>
        </w:tc>
      </w:tr>
      <w:tr w:rsidR="000908E5" w:rsidRPr="00D34CB9" w14:paraId="30610691" w14:textId="77777777" w:rsidTr="000908E5">
        <w:tc>
          <w:tcPr>
            <w:tcW w:w="2749" w:type="pct"/>
            <w:shd w:val="clear" w:color="auto" w:fill="auto"/>
          </w:tcPr>
          <w:p w14:paraId="7D566DA3" w14:textId="77777777" w:rsidR="000908E5" w:rsidRPr="00D34CB9" w:rsidRDefault="000908E5" w:rsidP="000908E5">
            <w:pPr>
              <w:pStyle w:val="a6"/>
              <w:keepNext/>
              <w:ind w:left="0"/>
              <w:rPr>
                <w:i/>
                <w:sz w:val="24"/>
                <w:szCs w:val="24"/>
              </w:rPr>
            </w:pPr>
            <w:r w:rsidRPr="00D34CB9">
              <w:rPr>
                <w:i/>
                <w:sz w:val="24"/>
                <w:szCs w:val="24"/>
              </w:rPr>
              <w:t xml:space="preserve">Лекции </w:t>
            </w:r>
          </w:p>
        </w:tc>
        <w:tc>
          <w:tcPr>
            <w:tcW w:w="1211" w:type="pct"/>
            <w:shd w:val="clear" w:color="auto" w:fill="auto"/>
          </w:tcPr>
          <w:p w14:paraId="77B8FBB3" w14:textId="43BA4CA1" w:rsidR="000908E5" w:rsidRPr="00D34CB9" w:rsidRDefault="000908E5" w:rsidP="000908E5">
            <w:pPr>
              <w:pStyle w:val="a6"/>
              <w:keepNext/>
              <w:ind w:left="0"/>
              <w:jc w:val="center"/>
              <w:rPr>
                <w:b/>
                <w:i/>
                <w:sz w:val="24"/>
                <w:szCs w:val="24"/>
              </w:rPr>
            </w:pPr>
            <w:r>
              <w:rPr>
                <w:b/>
                <w:i/>
                <w:sz w:val="24"/>
                <w:szCs w:val="24"/>
              </w:rPr>
              <w:t>8</w:t>
            </w:r>
          </w:p>
        </w:tc>
        <w:tc>
          <w:tcPr>
            <w:tcW w:w="1040" w:type="pct"/>
            <w:shd w:val="clear" w:color="auto" w:fill="auto"/>
          </w:tcPr>
          <w:p w14:paraId="0E9CFB0A" w14:textId="5DE3EC2C" w:rsidR="000908E5" w:rsidRPr="00D34CB9" w:rsidRDefault="000908E5" w:rsidP="000908E5">
            <w:pPr>
              <w:pStyle w:val="a6"/>
              <w:keepNext/>
              <w:ind w:left="0"/>
              <w:jc w:val="center"/>
              <w:rPr>
                <w:b/>
                <w:i/>
                <w:sz w:val="24"/>
                <w:szCs w:val="24"/>
              </w:rPr>
            </w:pPr>
            <w:r>
              <w:rPr>
                <w:b/>
                <w:i/>
                <w:sz w:val="24"/>
                <w:szCs w:val="24"/>
              </w:rPr>
              <w:t>8</w:t>
            </w:r>
          </w:p>
        </w:tc>
      </w:tr>
      <w:tr w:rsidR="000908E5" w:rsidRPr="005532E3" w14:paraId="663578C8" w14:textId="77777777" w:rsidTr="000908E5">
        <w:tc>
          <w:tcPr>
            <w:tcW w:w="2749" w:type="pct"/>
            <w:shd w:val="clear" w:color="auto" w:fill="auto"/>
          </w:tcPr>
          <w:p w14:paraId="1545B52E" w14:textId="77777777" w:rsidR="000908E5" w:rsidRPr="005532E3" w:rsidRDefault="000908E5" w:rsidP="000908E5">
            <w:pPr>
              <w:pStyle w:val="a6"/>
              <w:keepNext/>
              <w:ind w:left="0"/>
              <w:rPr>
                <w:i/>
                <w:sz w:val="24"/>
                <w:szCs w:val="24"/>
              </w:rPr>
            </w:pPr>
            <w:r w:rsidRPr="005532E3">
              <w:rPr>
                <w:i/>
                <w:sz w:val="24"/>
                <w:szCs w:val="24"/>
              </w:rPr>
              <w:t xml:space="preserve">Семинары, практические занятия  </w:t>
            </w:r>
          </w:p>
        </w:tc>
        <w:tc>
          <w:tcPr>
            <w:tcW w:w="1211" w:type="pct"/>
            <w:shd w:val="clear" w:color="auto" w:fill="auto"/>
          </w:tcPr>
          <w:p w14:paraId="2E446AA5" w14:textId="69EF0E96" w:rsidR="000908E5" w:rsidRPr="005532E3" w:rsidRDefault="000908E5" w:rsidP="000908E5">
            <w:pPr>
              <w:pStyle w:val="a6"/>
              <w:keepNext/>
              <w:ind w:left="0"/>
              <w:jc w:val="center"/>
              <w:rPr>
                <w:b/>
                <w:i/>
                <w:sz w:val="24"/>
                <w:szCs w:val="24"/>
              </w:rPr>
            </w:pPr>
            <w:r>
              <w:rPr>
                <w:b/>
                <w:i/>
                <w:sz w:val="24"/>
                <w:szCs w:val="24"/>
              </w:rPr>
              <w:t>8</w:t>
            </w:r>
          </w:p>
        </w:tc>
        <w:tc>
          <w:tcPr>
            <w:tcW w:w="1040" w:type="pct"/>
            <w:shd w:val="clear" w:color="auto" w:fill="auto"/>
          </w:tcPr>
          <w:p w14:paraId="11BC19FB" w14:textId="454435CD" w:rsidR="000908E5" w:rsidRPr="005532E3" w:rsidRDefault="000908E5" w:rsidP="000908E5">
            <w:pPr>
              <w:pStyle w:val="a6"/>
              <w:keepNext/>
              <w:ind w:left="0"/>
              <w:jc w:val="center"/>
              <w:rPr>
                <w:b/>
                <w:i/>
                <w:sz w:val="24"/>
                <w:szCs w:val="24"/>
              </w:rPr>
            </w:pPr>
            <w:r>
              <w:rPr>
                <w:b/>
                <w:i/>
                <w:sz w:val="24"/>
                <w:szCs w:val="24"/>
              </w:rPr>
              <w:t>8</w:t>
            </w:r>
          </w:p>
        </w:tc>
      </w:tr>
      <w:tr w:rsidR="000908E5" w:rsidRPr="005532E3" w14:paraId="372559E0" w14:textId="77777777" w:rsidTr="000908E5">
        <w:tc>
          <w:tcPr>
            <w:tcW w:w="2749" w:type="pct"/>
            <w:shd w:val="clear" w:color="auto" w:fill="auto"/>
          </w:tcPr>
          <w:p w14:paraId="2C6773F0" w14:textId="77777777" w:rsidR="000908E5" w:rsidRPr="005532E3" w:rsidRDefault="000908E5" w:rsidP="000908E5">
            <w:pPr>
              <w:pStyle w:val="a6"/>
              <w:keepNext/>
              <w:ind w:left="0"/>
              <w:rPr>
                <w:b/>
                <w:i/>
                <w:sz w:val="24"/>
                <w:szCs w:val="24"/>
              </w:rPr>
            </w:pPr>
            <w:r w:rsidRPr="005532E3">
              <w:rPr>
                <w:b/>
                <w:i/>
                <w:sz w:val="24"/>
                <w:szCs w:val="24"/>
              </w:rPr>
              <w:t>Самостоятельная работа</w:t>
            </w:r>
          </w:p>
        </w:tc>
        <w:tc>
          <w:tcPr>
            <w:tcW w:w="1211" w:type="pct"/>
            <w:shd w:val="clear" w:color="auto" w:fill="auto"/>
          </w:tcPr>
          <w:p w14:paraId="17D78B84" w14:textId="3ECCF97A" w:rsidR="000908E5" w:rsidRPr="005532E3" w:rsidRDefault="000908E5" w:rsidP="000908E5">
            <w:pPr>
              <w:pStyle w:val="a6"/>
              <w:keepNext/>
              <w:ind w:left="0"/>
              <w:jc w:val="center"/>
              <w:rPr>
                <w:b/>
                <w:i/>
                <w:sz w:val="24"/>
                <w:szCs w:val="24"/>
              </w:rPr>
            </w:pPr>
            <w:r>
              <w:rPr>
                <w:b/>
                <w:i/>
                <w:sz w:val="24"/>
                <w:szCs w:val="24"/>
              </w:rPr>
              <w:t>20</w:t>
            </w:r>
          </w:p>
        </w:tc>
        <w:tc>
          <w:tcPr>
            <w:tcW w:w="1040" w:type="pct"/>
            <w:shd w:val="clear" w:color="auto" w:fill="auto"/>
          </w:tcPr>
          <w:p w14:paraId="43100BD0" w14:textId="5A60CB4B" w:rsidR="000908E5" w:rsidRPr="005532E3" w:rsidRDefault="000908E5" w:rsidP="000908E5">
            <w:pPr>
              <w:pStyle w:val="a6"/>
              <w:keepNext/>
              <w:ind w:left="0"/>
              <w:jc w:val="center"/>
              <w:rPr>
                <w:b/>
                <w:i/>
                <w:sz w:val="24"/>
                <w:szCs w:val="24"/>
              </w:rPr>
            </w:pPr>
            <w:r>
              <w:rPr>
                <w:b/>
                <w:i/>
                <w:sz w:val="24"/>
                <w:szCs w:val="24"/>
              </w:rPr>
              <w:t>20</w:t>
            </w:r>
          </w:p>
        </w:tc>
      </w:tr>
      <w:tr w:rsidR="000908E5" w:rsidRPr="005532E3" w14:paraId="23BC60AB" w14:textId="77777777" w:rsidTr="000908E5">
        <w:tc>
          <w:tcPr>
            <w:tcW w:w="2749" w:type="pct"/>
            <w:shd w:val="clear" w:color="auto" w:fill="auto"/>
          </w:tcPr>
          <w:p w14:paraId="2EF5BECB" w14:textId="77777777" w:rsidR="000908E5" w:rsidRPr="005532E3" w:rsidRDefault="000908E5" w:rsidP="000908E5">
            <w:pPr>
              <w:pStyle w:val="a6"/>
              <w:keepNext/>
              <w:ind w:left="0"/>
              <w:rPr>
                <w:sz w:val="24"/>
                <w:szCs w:val="24"/>
              </w:rPr>
            </w:pPr>
            <w:r>
              <w:rPr>
                <w:sz w:val="24"/>
                <w:szCs w:val="24"/>
              </w:rPr>
              <w:t xml:space="preserve">Вид текущего контроля </w:t>
            </w:r>
          </w:p>
        </w:tc>
        <w:tc>
          <w:tcPr>
            <w:tcW w:w="1211" w:type="pct"/>
            <w:shd w:val="clear" w:color="auto" w:fill="auto"/>
          </w:tcPr>
          <w:p w14:paraId="24A5321D" w14:textId="3B821BF1" w:rsidR="000908E5" w:rsidRPr="005532E3" w:rsidRDefault="00F3086B" w:rsidP="000908E5">
            <w:pPr>
              <w:pStyle w:val="a6"/>
              <w:keepNext/>
              <w:ind w:left="0"/>
              <w:jc w:val="center"/>
              <w:rPr>
                <w:b/>
                <w:i/>
                <w:sz w:val="24"/>
                <w:szCs w:val="24"/>
              </w:rPr>
            </w:pPr>
            <w:r>
              <w:rPr>
                <w:b/>
                <w:i/>
                <w:sz w:val="24"/>
                <w:szCs w:val="24"/>
              </w:rPr>
              <w:t>-</w:t>
            </w:r>
          </w:p>
        </w:tc>
        <w:tc>
          <w:tcPr>
            <w:tcW w:w="1040" w:type="pct"/>
            <w:shd w:val="clear" w:color="auto" w:fill="auto"/>
          </w:tcPr>
          <w:p w14:paraId="70803722" w14:textId="0EFF650F" w:rsidR="000908E5" w:rsidRPr="005532E3" w:rsidRDefault="00F3086B" w:rsidP="000908E5">
            <w:pPr>
              <w:pStyle w:val="a6"/>
              <w:keepNext/>
              <w:ind w:left="0"/>
              <w:jc w:val="center"/>
              <w:rPr>
                <w:b/>
                <w:i/>
                <w:sz w:val="24"/>
                <w:szCs w:val="24"/>
              </w:rPr>
            </w:pPr>
            <w:r>
              <w:rPr>
                <w:b/>
                <w:i/>
                <w:sz w:val="24"/>
                <w:szCs w:val="24"/>
              </w:rPr>
              <w:t>-</w:t>
            </w:r>
          </w:p>
        </w:tc>
      </w:tr>
      <w:tr w:rsidR="000908E5" w:rsidRPr="005532E3" w14:paraId="44751BA7" w14:textId="77777777" w:rsidTr="000908E5">
        <w:tc>
          <w:tcPr>
            <w:tcW w:w="2749" w:type="pct"/>
            <w:shd w:val="clear" w:color="auto" w:fill="auto"/>
          </w:tcPr>
          <w:p w14:paraId="0CD53494" w14:textId="77777777" w:rsidR="000908E5" w:rsidRPr="005532E3" w:rsidRDefault="000908E5" w:rsidP="000908E5">
            <w:pPr>
              <w:pStyle w:val="a6"/>
              <w:keepNext/>
              <w:ind w:left="0"/>
              <w:rPr>
                <w:sz w:val="24"/>
                <w:szCs w:val="24"/>
              </w:rPr>
            </w:pPr>
            <w:r>
              <w:rPr>
                <w:sz w:val="24"/>
                <w:szCs w:val="24"/>
              </w:rPr>
              <w:t>Вид промежуточной аттестации</w:t>
            </w:r>
          </w:p>
        </w:tc>
        <w:tc>
          <w:tcPr>
            <w:tcW w:w="1211" w:type="pct"/>
            <w:shd w:val="clear" w:color="auto" w:fill="auto"/>
          </w:tcPr>
          <w:p w14:paraId="6A4EBB93" w14:textId="6EC4F958" w:rsidR="000908E5" w:rsidRPr="005532E3" w:rsidRDefault="000908E5" w:rsidP="000908E5">
            <w:pPr>
              <w:pStyle w:val="a6"/>
              <w:keepNext/>
              <w:ind w:left="0"/>
              <w:jc w:val="center"/>
              <w:rPr>
                <w:b/>
                <w:i/>
                <w:sz w:val="24"/>
                <w:szCs w:val="24"/>
              </w:rPr>
            </w:pPr>
            <w:r>
              <w:rPr>
                <w:b/>
                <w:i/>
                <w:sz w:val="24"/>
                <w:szCs w:val="24"/>
              </w:rPr>
              <w:t>зачет</w:t>
            </w:r>
          </w:p>
        </w:tc>
        <w:tc>
          <w:tcPr>
            <w:tcW w:w="1040" w:type="pct"/>
            <w:shd w:val="clear" w:color="auto" w:fill="auto"/>
          </w:tcPr>
          <w:p w14:paraId="697EDDE0" w14:textId="7197BE97" w:rsidR="000908E5" w:rsidRPr="005532E3" w:rsidRDefault="000908E5" w:rsidP="000908E5">
            <w:pPr>
              <w:pStyle w:val="a6"/>
              <w:keepNext/>
              <w:ind w:left="0"/>
              <w:jc w:val="center"/>
              <w:rPr>
                <w:b/>
                <w:i/>
                <w:sz w:val="24"/>
                <w:szCs w:val="24"/>
              </w:rPr>
            </w:pPr>
            <w:r>
              <w:rPr>
                <w:b/>
                <w:i/>
                <w:sz w:val="24"/>
                <w:szCs w:val="24"/>
              </w:rPr>
              <w:t>зачет</w:t>
            </w:r>
          </w:p>
        </w:tc>
      </w:tr>
    </w:tbl>
    <w:p w14:paraId="5BB2C1B7" w14:textId="77777777" w:rsidR="001D2169" w:rsidRDefault="001D2169" w:rsidP="008D7C13">
      <w:pPr>
        <w:pStyle w:val="ab"/>
        <w:jc w:val="both"/>
        <w:rPr>
          <w:b w:val="0"/>
          <w:szCs w:val="28"/>
        </w:rPr>
      </w:pPr>
    </w:p>
    <w:p w14:paraId="3D805E60" w14:textId="43B64675"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5" w:name="_Toc104369040"/>
      <w:r w:rsidRPr="0078385C">
        <w:rPr>
          <w:rFonts w:ascii="Times New Roman" w:hAnsi="Times New Roman" w:cs="Times New Roman"/>
          <w:b/>
          <w:bCs/>
          <w:color w:val="auto"/>
          <w:sz w:val="28"/>
          <w:szCs w:val="28"/>
        </w:rPr>
        <w:t xml:space="preserve">5. Содержание </w:t>
      </w:r>
      <w:r w:rsidR="00EC45DF"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структурированное по темам (разделам) дисциплины с указани</w:t>
      </w:r>
      <w:r w:rsidR="009C4968" w:rsidRPr="0078385C">
        <w:rPr>
          <w:rFonts w:ascii="Times New Roman" w:hAnsi="Times New Roman" w:cs="Times New Roman"/>
          <w:b/>
          <w:bCs/>
          <w:color w:val="auto"/>
          <w:sz w:val="28"/>
          <w:szCs w:val="28"/>
        </w:rPr>
        <w:t>ем их объемов (в академических часах) и видов</w:t>
      </w:r>
      <w:r w:rsidRPr="0078385C">
        <w:rPr>
          <w:rFonts w:ascii="Times New Roman" w:hAnsi="Times New Roman" w:cs="Times New Roman"/>
          <w:b/>
          <w:bCs/>
          <w:color w:val="auto"/>
          <w:sz w:val="28"/>
          <w:szCs w:val="28"/>
        </w:rPr>
        <w:t xml:space="preserve"> учебных занятий</w:t>
      </w:r>
      <w:bookmarkEnd w:id="5"/>
    </w:p>
    <w:p w14:paraId="00B15528" w14:textId="77777777" w:rsidR="00C52F7B" w:rsidRPr="0078385C" w:rsidRDefault="00C52F7B" w:rsidP="0078385C">
      <w:pPr>
        <w:pStyle w:val="2"/>
        <w:ind w:firstLine="709"/>
        <w:jc w:val="both"/>
        <w:rPr>
          <w:rFonts w:ascii="Times New Roman" w:hAnsi="Times New Roman" w:cs="Times New Roman"/>
          <w:b/>
          <w:bCs/>
          <w:color w:val="auto"/>
          <w:sz w:val="28"/>
          <w:szCs w:val="28"/>
        </w:rPr>
      </w:pPr>
      <w:bookmarkStart w:id="6" w:name="_Toc104369041"/>
      <w:r w:rsidRPr="0078385C">
        <w:rPr>
          <w:rFonts w:ascii="Times New Roman" w:hAnsi="Times New Roman" w:cs="Times New Roman"/>
          <w:b/>
          <w:bCs/>
          <w:color w:val="auto"/>
          <w:sz w:val="28"/>
          <w:szCs w:val="28"/>
        </w:rPr>
        <w:t xml:space="preserve">5.1. Содержание </w:t>
      </w:r>
      <w:r w:rsidR="00EC45DF" w:rsidRPr="0078385C">
        <w:rPr>
          <w:rFonts w:ascii="Times New Roman" w:hAnsi="Times New Roman" w:cs="Times New Roman"/>
          <w:b/>
          <w:bCs/>
          <w:color w:val="auto"/>
          <w:sz w:val="28"/>
          <w:szCs w:val="28"/>
        </w:rPr>
        <w:t>дисциплины</w:t>
      </w:r>
      <w:bookmarkEnd w:id="6"/>
    </w:p>
    <w:p w14:paraId="141BDB06" w14:textId="1053FF59" w:rsidR="000908E5" w:rsidRPr="004F7A76" w:rsidRDefault="000908E5" w:rsidP="000908E5">
      <w:pPr>
        <w:spacing w:line="360" w:lineRule="auto"/>
        <w:ind w:firstLine="709"/>
        <w:jc w:val="both"/>
        <w:rPr>
          <w:b/>
          <w:sz w:val="28"/>
          <w:szCs w:val="28"/>
        </w:rPr>
      </w:pPr>
      <w:r w:rsidRPr="004F7A76">
        <w:rPr>
          <w:b/>
          <w:sz w:val="28"/>
          <w:szCs w:val="28"/>
        </w:rPr>
        <w:t xml:space="preserve">Тема 1. Предназначение </w:t>
      </w:r>
      <w:r>
        <w:rPr>
          <w:b/>
          <w:sz w:val="28"/>
          <w:szCs w:val="28"/>
        </w:rPr>
        <w:t xml:space="preserve">и задачи </w:t>
      </w:r>
      <w:r w:rsidRPr="004F7A76">
        <w:rPr>
          <w:b/>
          <w:sz w:val="28"/>
          <w:szCs w:val="28"/>
        </w:rPr>
        <w:t>дисципл</w:t>
      </w:r>
      <w:r>
        <w:rPr>
          <w:b/>
          <w:sz w:val="28"/>
          <w:szCs w:val="28"/>
        </w:rPr>
        <w:t>ины «Введение в специальность» по направлению «Государственное и муниципальное управление»</w:t>
      </w:r>
      <w:r w:rsidRPr="004F7A76">
        <w:rPr>
          <w:b/>
          <w:sz w:val="28"/>
          <w:szCs w:val="28"/>
        </w:rPr>
        <w:t xml:space="preserve"> </w:t>
      </w:r>
    </w:p>
    <w:p w14:paraId="0BAE2729" w14:textId="77777777" w:rsidR="000908E5" w:rsidRPr="00922859" w:rsidRDefault="000908E5" w:rsidP="000908E5">
      <w:pPr>
        <w:spacing w:line="360" w:lineRule="auto"/>
        <w:ind w:firstLine="709"/>
        <w:jc w:val="both"/>
        <w:rPr>
          <w:sz w:val="28"/>
          <w:szCs w:val="28"/>
        </w:rPr>
      </w:pPr>
      <w:r w:rsidRPr="008218DB">
        <w:rPr>
          <w:sz w:val="28"/>
          <w:szCs w:val="28"/>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14:paraId="3321094A" w14:textId="49D40977" w:rsidR="000908E5" w:rsidRDefault="000908E5" w:rsidP="000908E5">
      <w:pPr>
        <w:spacing w:line="360" w:lineRule="auto"/>
        <w:ind w:firstLine="709"/>
        <w:jc w:val="both"/>
        <w:rPr>
          <w:sz w:val="28"/>
          <w:szCs w:val="28"/>
        </w:rPr>
      </w:pPr>
      <w:r>
        <w:rPr>
          <w:sz w:val="28"/>
          <w:szCs w:val="28"/>
        </w:rPr>
        <w:t>Роль дисциплины в формировании представлений о будущей пр</w:t>
      </w:r>
      <w:r w:rsidR="00F3086B">
        <w:rPr>
          <w:sz w:val="28"/>
          <w:szCs w:val="28"/>
        </w:rPr>
        <w:t xml:space="preserve">офессиональней деятельности, </w:t>
      </w:r>
      <w:r>
        <w:rPr>
          <w:sz w:val="28"/>
          <w:szCs w:val="28"/>
        </w:rPr>
        <w:t>индивидуализации траектории обучения.</w:t>
      </w:r>
    </w:p>
    <w:p w14:paraId="156E3AF8" w14:textId="77777777" w:rsidR="000908E5" w:rsidRDefault="000908E5" w:rsidP="000908E5">
      <w:pPr>
        <w:spacing w:line="360" w:lineRule="auto"/>
        <w:ind w:firstLine="709"/>
        <w:jc w:val="both"/>
        <w:rPr>
          <w:sz w:val="28"/>
          <w:szCs w:val="28"/>
        </w:rPr>
      </w:pPr>
      <w:r>
        <w:rPr>
          <w:sz w:val="28"/>
          <w:szCs w:val="28"/>
        </w:rPr>
        <w:t>Формирование патриотических основ воспитания будущих государственных и муниципальных служащих.</w:t>
      </w:r>
    </w:p>
    <w:p w14:paraId="604E4479" w14:textId="77777777" w:rsidR="000908E5" w:rsidRPr="004F7A76" w:rsidRDefault="000908E5" w:rsidP="000908E5">
      <w:pPr>
        <w:spacing w:line="360" w:lineRule="auto"/>
        <w:ind w:firstLine="709"/>
        <w:jc w:val="both"/>
        <w:rPr>
          <w:b/>
          <w:sz w:val="28"/>
          <w:szCs w:val="28"/>
        </w:rPr>
      </w:pPr>
      <w:r w:rsidRPr="004F7A76">
        <w:rPr>
          <w:b/>
          <w:sz w:val="28"/>
          <w:szCs w:val="28"/>
        </w:rPr>
        <w:t xml:space="preserve">Тема </w:t>
      </w:r>
      <w:r>
        <w:rPr>
          <w:b/>
          <w:sz w:val="28"/>
          <w:szCs w:val="28"/>
        </w:rPr>
        <w:t>2</w:t>
      </w:r>
      <w:r w:rsidRPr="004F7A76">
        <w:rPr>
          <w:b/>
          <w:sz w:val="28"/>
          <w:szCs w:val="28"/>
        </w:rPr>
        <w:t xml:space="preserve">. </w:t>
      </w:r>
      <w:r>
        <w:rPr>
          <w:b/>
          <w:sz w:val="28"/>
          <w:szCs w:val="28"/>
        </w:rPr>
        <w:t>Характеристика профессиональной деятельности в области государственного и муниципального управления</w:t>
      </w:r>
    </w:p>
    <w:p w14:paraId="35A5BE68" w14:textId="77777777" w:rsidR="000908E5" w:rsidRDefault="000908E5" w:rsidP="000908E5">
      <w:pPr>
        <w:spacing w:line="360" w:lineRule="auto"/>
        <w:ind w:firstLine="709"/>
        <w:jc w:val="both"/>
        <w:rPr>
          <w:sz w:val="28"/>
          <w:szCs w:val="28"/>
        </w:rPr>
      </w:pPr>
      <w:r>
        <w:rPr>
          <w:sz w:val="28"/>
          <w:szCs w:val="28"/>
        </w:rPr>
        <w:t>Х</w:t>
      </w:r>
      <w:r w:rsidRPr="00FC1852">
        <w:rPr>
          <w:sz w:val="28"/>
          <w:szCs w:val="28"/>
        </w:rPr>
        <w:t xml:space="preserve">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32867D90" w14:textId="77777777" w:rsidR="000908E5" w:rsidRDefault="000908E5" w:rsidP="000908E5">
      <w:pPr>
        <w:spacing w:line="360" w:lineRule="auto"/>
        <w:ind w:firstLine="709"/>
        <w:jc w:val="both"/>
        <w:rPr>
          <w:sz w:val="28"/>
          <w:szCs w:val="28"/>
        </w:rPr>
      </w:pPr>
      <w:r>
        <w:rPr>
          <w:sz w:val="28"/>
          <w:szCs w:val="28"/>
        </w:rPr>
        <w:t>К</w:t>
      </w:r>
      <w:r w:rsidRPr="00FC1852">
        <w:rPr>
          <w:sz w:val="28"/>
          <w:szCs w:val="28"/>
        </w:rPr>
        <w:t>валификационны</w:t>
      </w:r>
      <w:r>
        <w:rPr>
          <w:sz w:val="28"/>
          <w:szCs w:val="28"/>
        </w:rPr>
        <w:t>е</w:t>
      </w:r>
      <w:r w:rsidRPr="00FC1852">
        <w:rPr>
          <w:sz w:val="28"/>
          <w:szCs w:val="28"/>
        </w:rPr>
        <w:t xml:space="preserve"> требовани</w:t>
      </w:r>
      <w:r>
        <w:rPr>
          <w:sz w:val="28"/>
          <w:szCs w:val="28"/>
        </w:rPr>
        <w:t>я</w:t>
      </w:r>
      <w:r w:rsidRPr="00FC1852">
        <w:rPr>
          <w:sz w:val="28"/>
          <w:szCs w:val="28"/>
        </w:rPr>
        <w:t xml:space="preserve"> к специальностям, направлениям подготовки, знаниям и умениям, которые необходимы для замещения должностей </w:t>
      </w:r>
      <w:r w:rsidRPr="00FC1852">
        <w:rPr>
          <w:sz w:val="28"/>
          <w:szCs w:val="28"/>
        </w:rPr>
        <w:lastRenderedPageBreak/>
        <w:t>государственной гражданской службы с учётом области и вида профессиональной служебной деятельности государственных гра</w:t>
      </w:r>
      <w:r>
        <w:rPr>
          <w:sz w:val="28"/>
          <w:szCs w:val="28"/>
        </w:rPr>
        <w:t xml:space="preserve">жданских служащих, с требованиями профессионального стандарта. </w:t>
      </w:r>
      <w:r w:rsidRPr="002033AD">
        <w:rPr>
          <w:sz w:val="28"/>
          <w:szCs w:val="28"/>
        </w:rPr>
        <w:t xml:space="preserve">Методика формирования и развития профессиональной культуры государственного органа. </w:t>
      </w:r>
    </w:p>
    <w:p w14:paraId="6C8BD8B9" w14:textId="77777777" w:rsidR="000908E5" w:rsidRDefault="000908E5" w:rsidP="000908E5">
      <w:pPr>
        <w:spacing w:line="360" w:lineRule="auto"/>
        <w:ind w:firstLine="709"/>
        <w:jc w:val="both"/>
        <w:rPr>
          <w:sz w:val="28"/>
          <w:szCs w:val="28"/>
        </w:rPr>
      </w:pPr>
      <w:r>
        <w:rPr>
          <w:sz w:val="28"/>
          <w:szCs w:val="28"/>
        </w:rPr>
        <w:t>Базовые качества специалиста в области государственного и муниципального управления и основы их формирования.</w:t>
      </w:r>
      <w:r w:rsidRPr="00BE7DA4">
        <w:rPr>
          <w:sz w:val="28"/>
          <w:szCs w:val="28"/>
        </w:rPr>
        <w:t xml:space="preserve"> Приоритетные направления профессионального развития государственных гражданских и муниципальных служащих</w:t>
      </w:r>
      <w:r>
        <w:rPr>
          <w:sz w:val="28"/>
          <w:szCs w:val="28"/>
        </w:rPr>
        <w:t>.</w:t>
      </w:r>
    </w:p>
    <w:p w14:paraId="4C062220" w14:textId="77777777" w:rsidR="000908E5" w:rsidRPr="004F4D71" w:rsidRDefault="000908E5" w:rsidP="000908E5">
      <w:pPr>
        <w:spacing w:line="360" w:lineRule="auto"/>
        <w:ind w:firstLine="709"/>
        <w:jc w:val="both"/>
        <w:rPr>
          <w:sz w:val="28"/>
          <w:szCs w:val="28"/>
        </w:rPr>
      </w:pPr>
      <w:r w:rsidRPr="004F4D71">
        <w:rPr>
          <w:sz w:val="28"/>
          <w:szCs w:val="28"/>
        </w:rPr>
        <w:t>Приоритеты и перспективные задачи в области государственного и муниципального управления.</w:t>
      </w:r>
    </w:p>
    <w:p w14:paraId="23695B7E" w14:textId="77777777" w:rsidR="000908E5" w:rsidRPr="004F7A76" w:rsidRDefault="000908E5" w:rsidP="000908E5">
      <w:pPr>
        <w:spacing w:line="360" w:lineRule="auto"/>
        <w:ind w:firstLine="709"/>
        <w:jc w:val="both"/>
        <w:rPr>
          <w:b/>
          <w:sz w:val="28"/>
          <w:szCs w:val="28"/>
        </w:rPr>
      </w:pPr>
      <w:r>
        <w:rPr>
          <w:b/>
          <w:sz w:val="28"/>
          <w:szCs w:val="28"/>
        </w:rPr>
        <w:t>Тема 3. Особенности проведения научных исследований по государственному и муниципальному управлению</w:t>
      </w:r>
    </w:p>
    <w:p w14:paraId="1BE7BB2E" w14:textId="5CF610B5" w:rsidR="000908E5" w:rsidRDefault="000908E5" w:rsidP="000908E5">
      <w:pPr>
        <w:spacing w:line="360" w:lineRule="auto"/>
        <w:ind w:firstLine="709"/>
        <w:jc w:val="both"/>
        <w:rPr>
          <w:sz w:val="28"/>
          <w:szCs w:val="28"/>
        </w:rPr>
      </w:pPr>
      <w:r>
        <w:rPr>
          <w:sz w:val="28"/>
          <w:szCs w:val="28"/>
        </w:rPr>
        <w:t>О</w:t>
      </w:r>
      <w:r w:rsidRPr="000E524B">
        <w:rPr>
          <w:sz w:val="28"/>
          <w:szCs w:val="28"/>
        </w:rPr>
        <w:t xml:space="preserve">собенности </w:t>
      </w:r>
      <w:r>
        <w:rPr>
          <w:sz w:val="28"/>
          <w:szCs w:val="28"/>
        </w:rPr>
        <w:t xml:space="preserve">государственного и муниципального управления </w:t>
      </w:r>
      <w:r w:rsidRPr="000E524B">
        <w:rPr>
          <w:sz w:val="28"/>
          <w:szCs w:val="28"/>
        </w:rPr>
        <w:t>к</w:t>
      </w:r>
      <w:r>
        <w:rPr>
          <w:sz w:val="28"/>
          <w:szCs w:val="28"/>
        </w:rPr>
        <w:t>ак исследовательской (научной) области. Характеристика</w:t>
      </w:r>
      <w:r w:rsidRPr="000E524B">
        <w:rPr>
          <w:sz w:val="28"/>
          <w:szCs w:val="28"/>
        </w:rPr>
        <w:t xml:space="preserve"> исследовательск</w:t>
      </w:r>
      <w:r>
        <w:rPr>
          <w:sz w:val="28"/>
          <w:szCs w:val="28"/>
        </w:rPr>
        <w:t>ой</w:t>
      </w:r>
      <w:r w:rsidRPr="000E524B">
        <w:rPr>
          <w:sz w:val="28"/>
          <w:szCs w:val="28"/>
        </w:rPr>
        <w:t xml:space="preserve"> (научн</w:t>
      </w:r>
      <w:r>
        <w:rPr>
          <w:sz w:val="28"/>
          <w:szCs w:val="28"/>
        </w:rPr>
        <w:t xml:space="preserve">ой) </w:t>
      </w:r>
      <w:r w:rsidRPr="000E524B">
        <w:rPr>
          <w:sz w:val="28"/>
          <w:szCs w:val="28"/>
        </w:rPr>
        <w:t>област</w:t>
      </w:r>
      <w:r>
        <w:rPr>
          <w:sz w:val="28"/>
          <w:szCs w:val="28"/>
        </w:rPr>
        <w:t xml:space="preserve">и государственного и муниципального управления. </w:t>
      </w:r>
      <w:r w:rsidRPr="000E524B">
        <w:rPr>
          <w:sz w:val="28"/>
          <w:szCs w:val="28"/>
        </w:rPr>
        <w:t xml:space="preserve"> </w:t>
      </w:r>
      <w:r>
        <w:rPr>
          <w:sz w:val="28"/>
          <w:szCs w:val="28"/>
        </w:rPr>
        <w:t xml:space="preserve">Отличие </w:t>
      </w:r>
      <w:r w:rsidRPr="000E524B">
        <w:rPr>
          <w:sz w:val="28"/>
          <w:szCs w:val="28"/>
        </w:rPr>
        <w:t xml:space="preserve">аналитических работ </w:t>
      </w:r>
      <w:r>
        <w:rPr>
          <w:sz w:val="28"/>
          <w:szCs w:val="28"/>
        </w:rPr>
        <w:t xml:space="preserve">от научных </w:t>
      </w:r>
      <w:r w:rsidRPr="000E524B">
        <w:rPr>
          <w:sz w:val="28"/>
          <w:szCs w:val="28"/>
        </w:rPr>
        <w:t xml:space="preserve">исследований в области </w:t>
      </w:r>
      <w:r>
        <w:rPr>
          <w:sz w:val="28"/>
          <w:szCs w:val="28"/>
        </w:rPr>
        <w:t>государственного и муниципального управления. П</w:t>
      </w:r>
      <w:r w:rsidRPr="000E524B">
        <w:rPr>
          <w:sz w:val="28"/>
          <w:szCs w:val="28"/>
        </w:rPr>
        <w:t xml:space="preserve">еречень предметных полей </w:t>
      </w:r>
      <w:r>
        <w:rPr>
          <w:sz w:val="28"/>
          <w:szCs w:val="28"/>
        </w:rPr>
        <w:t>государственного и муниципального управления</w:t>
      </w:r>
      <w:r w:rsidRPr="000E524B">
        <w:rPr>
          <w:sz w:val="28"/>
          <w:szCs w:val="28"/>
        </w:rPr>
        <w:t xml:space="preserve"> и </w:t>
      </w:r>
      <w:r>
        <w:rPr>
          <w:sz w:val="28"/>
          <w:szCs w:val="28"/>
        </w:rPr>
        <w:t>его</w:t>
      </w:r>
      <w:r w:rsidRPr="000E524B">
        <w:rPr>
          <w:sz w:val="28"/>
          <w:szCs w:val="28"/>
        </w:rPr>
        <w:t xml:space="preserve"> </w:t>
      </w:r>
      <w:r>
        <w:rPr>
          <w:sz w:val="28"/>
          <w:szCs w:val="28"/>
        </w:rPr>
        <w:t>эволюция. Особенности подготовки научных статей и презентаций выступлений.</w:t>
      </w:r>
    </w:p>
    <w:p w14:paraId="2404955A" w14:textId="77777777" w:rsidR="000908E5" w:rsidRDefault="000908E5" w:rsidP="000908E5">
      <w:pPr>
        <w:spacing w:line="360" w:lineRule="auto"/>
        <w:ind w:firstLine="709"/>
        <w:jc w:val="both"/>
        <w:rPr>
          <w:sz w:val="28"/>
          <w:szCs w:val="28"/>
        </w:rPr>
      </w:pPr>
      <w:r w:rsidRPr="00E21706">
        <w:rPr>
          <w:sz w:val="28"/>
          <w:szCs w:val="28"/>
        </w:rPr>
        <w:t>Научные мероприятия для студентов направления подготовки «Государственное и муниципальное управление»: пр</w:t>
      </w:r>
      <w:r>
        <w:rPr>
          <w:sz w:val="28"/>
          <w:szCs w:val="28"/>
        </w:rPr>
        <w:t>едметные</w:t>
      </w:r>
      <w:r w:rsidRPr="00E21706">
        <w:rPr>
          <w:sz w:val="28"/>
          <w:szCs w:val="28"/>
        </w:rPr>
        <w:t xml:space="preserve"> области, формат участия.</w:t>
      </w:r>
    </w:p>
    <w:p w14:paraId="5EE255AA" w14:textId="77777777" w:rsidR="000908E5" w:rsidRDefault="000908E5" w:rsidP="000908E5">
      <w:pPr>
        <w:spacing w:line="360" w:lineRule="auto"/>
        <w:ind w:firstLine="709"/>
        <w:jc w:val="both"/>
        <w:rPr>
          <w:sz w:val="28"/>
          <w:szCs w:val="28"/>
        </w:rPr>
      </w:pPr>
      <w:r>
        <w:rPr>
          <w:sz w:val="28"/>
          <w:szCs w:val="28"/>
        </w:rPr>
        <w:t>Научные журналы, в которых студенты могут разместить результаты своих научных исследований.</w:t>
      </w:r>
    </w:p>
    <w:p w14:paraId="2BFD4EE6" w14:textId="77777777" w:rsidR="000908E5" w:rsidRDefault="000908E5" w:rsidP="000908E5">
      <w:pPr>
        <w:spacing w:line="360" w:lineRule="auto"/>
        <w:ind w:firstLine="709"/>
        <w:jc w:val="both"/>
        <w:rPr>
          <w:sz w:val="28"/>
          <w:szCs w:val="28"/>
        </w:rPr>
      </w:pPr>
      <w:r>
        <w:rPr>
          <w:sz w:val="28"/>
          <w:szCs w:val="28"/>
        </w:rPr>
        <w:t>Мероприятия в органах государственной власти и местного самоуправления, подготовка к ним, выступление или участие в дискуссии.</w:t>
      </w:r>
    </w:p>
    <w:p w14:paraId="2FC895DD" w14:textId="77777777" w:rsidR="000908E5" w:rsidRDefault="000908E5" w:rsidP="000908E5">
      <w:pPr>
        <w:spacing w:line="360" w:lineRule="auto"/>
        <w:ind w:firstLine="709"/>
        <w:jc w:val="both"/>
        <w:rPr>
          <w:sz w:val="28"/>
          <w:szCs w:val="28"/>
        </w:rPr>
      </w:pPr>
      <w:r>
        <w:rPr>
          <w:sz w:val="28"/>
          <w:szCs w:val="28"/>
        </w:rPr>
        <w:t xml:space="preserve">Основные информационные системы, базы данных ресурсы в области государственного и муниципального управления, государственной и муниципальной службы. </w:t>
      </w:r>
    </w:p>
    <w:p w14:paraId="0AA377FB" w14:textId="77777777" w:rsidR="00C52F7B" w:rsidRPr="0078385C" w:rsidRDefault="00606047" w:rsidP="0078385C">
      <w:pPr>
        <w:pStyle w:val="2"/>
        <w:ind w:firstLine="709"/>
        <w:jc w:val="both"/>
        <w:rPr>
          <w:rFonts w:ascii="Times New Roman" w:hAnsi="Times New Roman" w:cs="Times New Roman"/>
          <w:b/>
          <w:color w:val="auto"/>
          <w:sz w:val="28"/>
          <w:szCs w:val="28"/>
        </w:rPr>
      </w:pPr>
      <w:bookmarkStart w:id="7" w:name="_Toc104369042"/>
      <w:r w:rsidRPr="0078385C">
        <w:rPr>
          <w:rFonts w:ascii="Times New Roman" w:hAnsi="Times New Roman" w:cs="Times New Roman"/>
          <w:b/>
          <w:color w:val="auto"/>
          <w:sz w:val="28"/>
          <w:szCs w:val="28"/>
        </w:rPr>
        <w:lastRenderedPageBreak/>
        <w:t xml:space="preserve">5.2. </w:t>
      </w:r>
      <w:proofErr w:type="spellStart"/>
      <w:r w:rsidRPr="0078385C">
        <w:rPr>
          <w:rFonts w:ascii="Times New Roman" w:hAnsi="Times New Roman" w:cs="Times New Roman"/>
          <w:b/>
          <w:color w:val="auto"/>
          <w:sz w:val="28"/>
          <w:szCs w:val="28"/>
        </w:rPr>
        <w:t>Учебно</w:t>
      </w:r>
      <w:proofErr w:type="spellEnd"/>
      <w:r w:rsidRPr="0078385C">
        <w:rPr>
          <w:rFonts w:ascii="Times New Roman" w:hAnsi="Times New Roman" w:cs="Times New Roman"/>
          <w:b/>
          <w:color w:val="auto"/>
          <w:sz w:val="28"/>
          <w:szCs w:val="28"/>
        </w:rPr>
        <w:t xml:space="preserve"> – тематический план</w:t>
      </w:r>
      <w:bookmarkEnd w:id="7"/>
    </w:p>
    <w:p w14:paraId="714552A4" w14:textId="68C7A259" w:rsidR="00F3086B" w:rsidRPr="005532E3" w:rsidRDefault="00F3086B" w:rsidP="00F95658">
      <w:pPr>
        <w:tabs>
          <w:tab w:val="right" w:pos="851"/>
        </w:tabs>
        <w:ind w:firstLine="709"/>
        <w:jc w:val="both"/>
        <w:rPr>
          <w:sz w:val="28"/>
          <w:szCs w:val="28"/>
        </w:rPr>
      </w:pPr>
    </w:p>
    <w:tbl>
      <w:tblPr>
        <w:tblW w:w="521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98"/>
        <w:gridCol w:w="855"/>
        <w:gridCol w:w="993"/>
        <w:gridCol w:w="993"/>
        <w:gridCol w:w="1750"/>
        <w:gridCol w:w="1135"/>
        <w:gridCol w:w="1839"/>
      </w:tblGrid>
      <w:tr w:rsidR="00475DE5" w:rsidRPr="005532E3" w14:paraId="50BE7719" w14:textId="77777777" w:rsidTr="00C92305">
        <w:tc>
          <w:tcPr>
            <w:tcW w:w="267" w:type="pct"/>
            <w:vMerge w:val="restart"/>
            <w:shd w:val="clear" w:color="auto" w:fill="auto"/>
          </w:tcPr>
          <w:p w14:paraId="37D10F6A" w14:textId="77777777" w:rsidR="00475DE5" w:rsidRPr="005532E3" w:rsidRDefault="00475DE5" w:rsidP="00F57D03">
            <w:pPr>
              <w:ind w:firstLine="29"/>
              <w:jc w:val="both"/>
              <w:rPr>
                <w:sz w:val="24"/>
                <w:szCs w:val="24"/>
              </w:rPr>
            </w:pPr>
            <w:r w:rsidRPr="005532E3">
              <w:rPr>
                <w:sz w:val="24"/>
                <w:szCs w:val="24"/>
              </w:rPr>
              <w:t>№</w:t>
            </w:r>
          </w:p>
          <w:p w14:paraId="6A491B30" w14:textId="0F20ECF8" w:rsidR="00475DE5" w:rsidRPr="005532E3" w:rsidRDefault="001352B4" w:rsidP="00F57D03">
            <w:pPr>
              <w:tabs>
                <w:tab w:val="right" w:pos="851"/>
              </w:tabs>
              <w:rPr>
                <w:sz w:val="24"/>
                <w:szCs w:val="24"/>
              </w:rPr>
            </w:pPr>
            <w:r>
              <w:rPr>
                <w:sz w:val="24"/>
                <w:szCs w:val="24"/>
              </w:rPr>
              <w:t>п</w:t>
            </w:r>
            <w:r w:rsidR="00475DE5" w:rsidRPr="005532E3">
              <w:rPr>
                <w:sz w:val="24"/>
                <w:szCs w:val="24"/>
              </w:rPr>
              <w:t>/п</w:t>
            </w:r>
          </w:p>
        </w:tc>
        <w:tc>
          <w:tcPr>
            <w:tcW w:w="1175"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693" w:type="pct"/>
            <w:gridSpan w:val="5"/>
          </w:tcPr>
          <w:p w14:paraId="01A92A2B" w14:textId="77777777" w:rsidR="00475DE5" w:rsidRPr="005532E3" w:rsidRDefault="00475DE5" w:rsidP="00F95658">
            <w:pPr>
              <w:tabs>
                <w:tab w:val="right" w:pos="851"/>
              </w:tabs>
              <w:ind w:firstLine="709"/>
              <w:jc w:val="both"/>
              <w:rPr>
                <w:b/>
                <w:sz w:val="24"/>
                <w:szCs w:val="24"/>
              </w:rPr>
            </w:pPr>
            <w:r w:rsidRPr="005532E3">
              <w:rPr>
                <w:b/>
                <w:sz w:val="24"/>
                <w:szCs w:val="24"/>
              </w:rPr>
              <w:t>Трудоемкость в часах</w:t>
            </w:r>
          </w:p>
        </w:tc>
        <w:tc>
          <w:tcPr>
            <w:tcW w:w="866" w:type="pct"/>
            <w:vMerge w:val="restart"/>
            <w:shd w:val="clear" w:color="auto" w:fill="auto"/>
          </w:tcPr>
          <w:p w14:paraId="51C369CB" w14:textId="77777777" w:rsidR="00475DE5" w:rsidRPr="005532E3" w:rsidRDefault="00475DE5" w:rsidP="00697B17">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C92305">
        <w:tc>
          <w:tcPr>
            <w:tcW w:w="267"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175"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02"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57" w:type="pct"/>
            <w:gridSpan w:val="3"/>
            <w:shd w:val="clear" w:color="auto" w:fill="auto"/>
          </w:tcPr>
          <w:p w14:paraId="21F41ACE" w14:textId="77777777" w:rsidR="0008173A" w:rsidRPr="005532E3" w:rsidRDefault="003C3C18" w:rsidP="00F57D03">
            <w:pPr>
              <w:tabs>
                <w:tab w:val="right" w:pos="851"/>
              </w:tabs>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33" w:type="pct"/>
            <w:vMerge w:val="restart"/>
            <w:shd w:val="clear" w:color="auto" w:fill="auto"/>
          </w:tcPr>
          <w:p w14:paraId="2CB526B5" w14:textId="77777777" w:rsidR="0008173A" w:rsidRPr="005532E3" w:rsidRDefault="0008173A" w:rsidP="00697B17">
            <w:pPr>
              <w:tabs>
                <w:tab w:val="right" w:pos="851"/>
              </w:tabs>
              <w:jc w:val="both"/>
              <w:rPr>
                <w:sz w:val="24"/>
                <w:szCs w:val="24"/>
              </w:rPr>
            </w:pPr>
            <w:r w:rsidRPr="005532E3">
              <w:rPr>
                <w:b/>
                <w:sz w:val="24"/>
                <w:szCs w:val="24"/>
              </w:rPr>
              <w:t>Самостоятельная работа</w:t>
            </w:r>
          </w:p>
        </w:tc>
        <w:tc>
          <w:tcPr>
            <w:tcW w:w="866"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C92305" w:rsidRPr="005532E3" w14:paraId="744EFE4C" w14:textId="77777777" w:rsidTr="00C92305">
        <w:tc>
          <w:tcPr>
            <w:tcW w:w="267"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175"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02"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67"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46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823" w:type="pct"/>
            <w:shd w:val="clear" w:color="auto" w:fill="auto"/>
          </w:tcPr>
          <w:p w14:paraId="25E5FFF1" w14:textId="0E426106" w:rsidR="003C3C18" w:rsidRPr="001352B4"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697B17">
            <w:pPr>
              <w:tabs>
                <w:tab w:val="right" w:pos="851"/>
              </w:tabs>
              <w:jc w:val="both"/>
              <w:rPr>
                <w:sz w:val="24"/>
                <w:szCs w:val="24"/>
              </w:rPr>
            </w:pPr>
          </w:p>
        </w:tc>
        <w:tc>
          <w:tcPr>
            <w:tcW w:w="533"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866"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C92305" w:rsidRPr="005532E3" w14:paraId="1C4B1D83" w14:textId="77777777" w:rsidTr="00C92305">
        <w:tc>
          <w:tcPr>
            <w:tcW w:w="267" w:type="pct"/>
            <w:shd w:val="clear" w:color="auto" w:fill="auto"/>
          </w:tcPr>
          <w:p w14:paraId="157E9DD3" w14:textId="6AD34EC1" w:rsidR="000908E5" w:rsidRPr="005532E3" w:rsidRDefault="000908E5" w:rsidP="000908E5">
            <w:pPr>
              <w:tabs>
                <w:tab w:val="right" w:pos="851"/>
              </w:tabs>
              <w:jc w:val="both"/>
              <w:rPr>
                <w:sz w:val="24"/>
                <w:szCs w:val="24"/>
              </w:rPr>
            </w:pPr>
            <w:r w:rsidRPr="005532E3">
              <w:rPr>
                <w:sz w:val="24"/>
                <w:szCs w:val="24"/>
              </w:rPr>
              <w:t>1</w:t>
            </w:r>
          </w:p>
        </w:tc>
        <w:tc>
          <w:tcPr>
            <w:tcW w:w="1175" w:type="pct"/>
            <w:shd w:val="clear" w:color="auto" w:fill="auto"/>
          </w:tcPr>
          <w:p w14:paraId="35797701" w14:textId="6140B82B" w:rsidR="000908E5" w:rsidRPr="00F57D03" w:rsidRDefault="000908E5" w:rsidP="000908E5">
            <w:pPr>
              <w:tabs>
                <w:tab w:val="right" w:pos="851"/>
              </w:tabs>
              <w:jc w:val="both"/>
              <w:rPr>
                <w:sz w:val="24"/>
                <w:szCs w:val="24"/>
              </w:rPr>
            </w:pPr>
            <w:r w:rsidRPr="00F57D03">
              <w:rPr>
                <w:bCs/>
                <w:sz w:val="24"/>
                <w:szCs w:val="24"/>
              </w:rPr>
              <w:t>Тема 1. Предназначение и задачи дисциплины «Введение в специальность»  по направлению «Государственное и муниципальное управление»</w:t>
            </w:r>
          </w:p>
        </w:tc>
        <w:tc>
          <w:tcPr>
            <w:tcW w:w="402" w:type="pct"/>
            <w:shd w:val="clear" w:color="auto" w:fill="auto"/>
            <w:vAlign w:val="center"/>
          </w:tcPr>
          <w:p w14:paraId="0FD7228E" w14:textId="747AA4B1" w:rsidR="000908E5" w:rsidRPr="005532E3" w:rsidRDefault="00D84104" w:rsidP="000908E5">
            <w:pPr>
              <w:tabs>
                <w:tab w:val="right" w:pos="851"/>
              </w:tabs>
              <w:jc w:val="center"/>
              <w:rPr>
                <w:sz w:val="24"/>
                <w:szCs w:val="24"/>
              </w:rPr>
            </w:pPr>
            <w:r>
              <w:rPr>
                <w:sz w:val="24"/>
                <w:szCs w:val="24"/>
              </w:rPr>
              <w:t>6</w:t>
            </w:r>
          </w:p>
        </w:tc>
        <w:tc>
          <w:tcPr>
            <w:tcW w:w="467" w:type="pct"/>
            <w:shd w:val="clear" w:color="auto" w:fill="auto"/>
            <w:vAlign w:val="center"/>
          </w:tcPr>
          <w:p w14:paraId="4B55561C" w14:textId="3E3828C1" w:rsidR="000908E5" w:rsidRPr="005532E3" w:rsidRDefault="00D84104" w:rsidP="000908E5">
            <w:pPr>
              <w:tabs>
                <w:tab w:val="right" w:pos="851"/>
              </w:tabs>
              <w:jc w:val="center"/>
              <w:rPr>
                <w:sz w:val="24"/>
                <w:szCs w:val="24"/>
              </w:rPr>
            </w:pPr>
            <w:r>
              <w:rPr>
                <w:sz w:val="24"/>
                <w:szCs w:val="24"/>
              </w:rPr>
              <w:t>1</w:t>
            </w:r>
          </w:p>
        </w:tc>
        <w:tc>
          <w:tcPr>
            <w:tcW w:w="467" w:type="pct"/>
            <w:shd w:val="clear" w:color="auto" w:fill="auto"/>
            <w:vAlign w:val="center"/>
          </w:tcPr>
          <w:p w14:paraId="23D556AD" w14:textId="229B9232" w:rsidR="000908E5" w:rsidRPr="005532E3" w:rsidRDefault="00D84104" w:rsidP="000908E5">
            <w:pPr>
              <w:tabs>
                <w:tab w:val="right" w:pos="851"/>
              </w:tabs>
              <w:jc w:val="center"/>
              <w:rPr>
                <w:sz w:val="24"/>
                <w:szCs w:val="24"/>
              </w:rPr>
            </w:pPr>
            <w:r>
              <w:rPr>
                <w:bCs/>
                <w:sz w:val="22"/>
                <w:szCs w:val="28"/>
              </w:rPr>
              <w:t>1</w:t>
            </w:r>
          </w:p>
        </w:tc>
        <w:tc>
          <w:tcPr>
            <w:tcW w:w="823" w:type="pct"/>
            <w:shd w:val="clear" w:color="auto" w:fill="auto"/>
            <w:vAlign w:val="center"/>
          </w:tcPr>
          <w:p w14:paraId="4A6AF0E8" w14:textId="7C6A890E" w:rsidR="000908E5" w:rsidRPr="0057189E" w:rsidRDefault="00D84104" w:rsidP="000908E5">
            <w:pPr>
              <w:tabs>
                <w:tab w:val="right" w:pos="851"/>
              </w:tabs>
              <w:jc w:val="center"/>
              <w:rPr>
                <w:sz w:val="24"/>
                <w:szCs w:val="24"/>
                <w:highlight w:val="yellow"/>
              </w:rPr>
            </w:pPr>
            <w:r>
              <w:rPr>
                <w:bCs/>
                <w:sz w:val="22"/>
                <w:szCs w:val="28"/>
              </w:rPr>
              <w:t>-</w:t>
            </w:r>
          </w:p>
        </w:tc>
        <w:tc>
          <w:tcPr>
            <w:tcW w:w="533" w:type="pct"/>
            <w:shd w:val="clear" w:color="auto" w:fill="auto"/>
            <w:vAlign w:val="center"/>
          </w:tcPr>
          <w:p w14:paraId="03A8C7C1" w14:textId="50455CEE" w:rsidR="000908E5" w:rsidRPr="005532E3" w:rsidRDefault="00D84104" w:rsidP="000908E5">
            <w:pPr>
              <w:tabs>
                <w:tab w:val="right" w:pos="851"/>
              </w:tabs>
              <w:jc w:val="center"/>
              <w:rPr>
                <w:sz w:val="24"/>
                <w:szCs w:val="24"/>
              </w:rPr>
            </w:pPr>
            <w:r>
              <w:rPr>
                <w:bCs/>
                <w:sz w:val="22"/>
                <w:szCs w:val="28"/>
              </w:rPr>
              <w:t>5</w:t>
            </w:r>
          </w:p>
        </w:tc>
        <w:tc>
          <w:tcPr>
            <w:tcW w:w="866" w:type="pct"/>
            <w:shd w:val="clear" w:color="auto" w:fill="auto"/>
          </w:tcPr>
          <w:p w14:paraId="72DC0834" w14:textId="77777777" w:rsidR="00F57D03" w:rsidRDefault="00F57D03" w:rsidP="000908E5">
            <w:pPr>
              <w:tabs>
                <w:tab w:val="right" w:pos="851"/>
              </w:tabs>
              <w:jc w:val="center"/>
              <w:rPr>
                <w:bCs/>
                <w:sz w:val="22"/>
                <w:szCs w:val="28"/>
              </w:rPr>
            </w:pPr>
          </w:p>
          <w:p w14:paraId="5664B738" w14:textId="77777777" w:rsidR="00D84104" w:rsidRDefault="00D84104" w:rsidP="00D84104">
            <w:pPr>
              <w:jc w:val="center"/>
              <w:rPr>
                <w:bCs/>
                <w:sz w:val="22"/>
                <w:szCs w:val="28"/>
              </w:rPr>
            </w:pPr>
            <w:r>
              <w:rPr>
                <w:bCs/>
                <w:sz w:val="22"/>
                <w:szCs w:val="28"/>
              </w:rPr>
              <w:t>Дискуссия</w:t>
            </w:r>
          </w:p>
          <w:p w14:paraId="7D03F7EC" w14:textId="448C748D" w:rsidR="000908E5" w:rsidRPr="005532E3" w:rsidRDefault="000908E5" w:rsidP="000908E5">
            <w:pPr>
              <w:tabs>
                <w:tab w:val="right" w:pos="851"/>
              </w:tabs>
              <w:jc w:val="center"/>
              <w:rPr>
                <w:sz w:val="24"/>
                <w:szCs w:val="24"/>
              </w:rPr>
            </w:pPr>
          </w:p>
        </w:tc>
      </w:tr>
      <w:tr w:rsidR="00C92305" w:rsidRPr="005532E3" w14:paraId="574A9ABC" w14:textId="77777777" w:rsidTr="00C92305">
        <w:tc>
          <w:tcPr>
            <w:tcW w:w="267" w:type="pct"/>
            <w:shd w:val="clear" w:color="auto" w:fill="auto"/>
          </w:tcPr>
          <w:p w14:paraId="08B7D8F9" w14:textId="47812C96" w:rsidR="000908E5" w:rsidRPr="005532E3" w:rsidRDefault="000908E5" w:rsidP="000908E5">
            <w:pPr>
              <w:tabs>
                <w:tab w:val="right" w:pos="851"/>
              </w:tabs>
              <w:jc w:val="both"/>
              <w:rPr>
                <w:sz w:val="24"/>
                <w:szCs w:val="24"/>
              </w:rPr>
            </w:pPr>
            <w:r w:rsidRPr="005532E3">
              <w:rPr>
                <w:sz w:val="24"/>
                <w:szCs w:val="24"/>
              </w:rPr>
              <w:t>2</w:t>
            </w:r>
          </w:p>
        </w:tc>
        <w:tc>
          <w:tcPr>
            <w:tcW w:w="1175" w:type="pct"/>
            <w:shd w:val="clear" w:color="auto" w:fill="auto"/>
          </w:tcPr>
          <w:p w14:paraId="100B8CA5" w14:textId="25004532" w:rsidR="000908E5" w:rsidRPr="00F57D03" w:rsidRDefault="000908E5" w:rsidP="000908E5">
            <w:pPr>
              <w:tabs>
                <w:tab w:val="right" w:pos="851"/>
              </w:tabs>
              <w:jc w:val="both"/>
              <w:rPr>
                <w:sz w:val="24"/>
                <w:szCs w:val="24"/>
              </w:rPr>
            </w:pPr>
            <w:r w:rsidRPr="00F57D03">
              <w:rPr>
                <w:sz w:val="24"/>
                <w:szCs w:val="24"/>
              </w:rPr>
              <w:t xml:space="preserve">Тема 2. Характеристика профессиональной деятельности в области государственного и муниципального управления </w:t>
            </w:r>
          </w:p>
        </w:tc>
        <w:tc>
          <w:tcPr>
            <w:tcW w:w="402" w:type="pct"/>
            <w:shd w:val="clear" w:color="auto" w:fill="auto"/>
            <w:vAlign w:val="center"/>
          </w:tcPr>
          <w:p w14:paraId="261F54A9" w14:textId="197AB791" w:rsidR="000908E5" w:rsidRPr="005532E3" w:rsidRDefault="000908E5" w:rsidP="000908E5">
            <w:pPr>
              <w:tabs>
                <w:tab w:val="right" w:pos="851"/>
              </w:tabs>
              <w:jc w:val="center"/>
              <w:rPr>
                <w:sz w:val="24"/>
                <w:szCs w:val="24"/>
              </w:rPr>
            </w:pPr>
            <w:r>
              <w:rPr>
                <w:bCs/>
                <w:sz w:val="22"/>
                <w:szCs w:val="28"/>
              </w:rPr>
              <w:t>16</w:t>
            </w:r>
          </w:p>
        </w:tc>
        <w:tc>
          <w:tcPr>
            <w:tcW w:w="467" w:type="pct"/>
            <w:shd w:val="clear" w:color="auto" w:fill="auto"/>
            <w:vAlign w:val="center"/>
          </w:tcPr>
          <w:p w14:paraId="1AFF8C26" w14:textId="71A73F2D" w:rsidR="000908E5" w:rsidRPr="005532E3" w:rsidRDefault="00D84104" w:rsidP="000908E5">
            <w:pPr>
              <w:tabs>
                <w:tab w:val="right" w:pos="851"/>
              </w:tabs>
              <w:jc w:val="center"/>
              <w:rPr>
                <w:sz w:val="24"/>
                <w:szCs w:val="24"/>
              </w:rPr>
            </w:pPr>
            <w:r>
              <w:rPr>
                <w:bCs/>
                <w:sz w:val="22"/>
                <w:szCs w:val="28"/>
              </w:rPr>
              <w:t>8</w:t>
            </w:r>
          </w:p>
        </w:tc>
        <w:tc>
          <w:tcPr>
            <w:tcW w:w="467" w:type="pct"/>
            <w:shd w:val="clear" w:color="auto" w:fill="auto"/>
            <w:vAlign w:val="center"/>
          </w:tcPr>
          <w:p w14:paraId="58B03C7C" w14:textId="6504F107" w:rsidR="000908E5" w:rsidRPr="005532E3" w:rsidRDefault="00D84104" w:rsidP="000908E5">
            <w:pPr>
              <w:tabs>
                <w:tab w:val="right" w:pos="851"/>
              </w:tabs>
              <w:jc w:val="center"/>
              <w:rPr>
                <w:sz w:val="24"/>
                <w:szCs w:val="24"/>
              </w:rPr>
            </w:pPr>
            <w:r>
              <w:rPr>
                <w:bCs/>
                <w:sz w:val="22"/>
                <w:szCs w:val="28"/>
              </w:rPr>
              <w:t>4</w:t>
            </w:r>
          </w:p>
        </w:tc>
        <w:tc>
          <w:tcPr>
            <w:tcW w:w="823" w:type="pct"/>
            <w:shd w:val="clear" w:color="auto" w:fill="auto"/>
            <w:vAlign w:val="center"/>
          </w:tcPr>
          <w:p w14:paraId="7C0D411A" w14:textId="50B6C7A4" w:rsidR="000908E5" w:rsidRPr="0057189E" w:rsidRDefault="00D84104" w:rsidP="000908E5">
            <w:pPr>
              <w:tabs>
                <w:tab w:val="right" w:pos="851"/>
              </w:tabs>
              <w:jc w:val="center"/>
              <w:rPr>
                <w:sz w:val="24"/>
                <w:szCs w:val="24"/>
                <w:highlight w:val="yellow"/>
              </w:rPr>
            </w:pPr>
            <w:r>
              <w:rPr>
                <w:bCs/>
                <w:sz w:val="22"/>
                <w:szCs w:val="28"/>
              </w:rPr>
              <w:t>4</w:t>
            </w:r>
          </w:p>
        </w:tc>
        <w:tc>
          <w:tcPr>
            <w:tcW w:w="533" w:type="pct"/>
            <w:shd w:val="clear" w:color="auto" w:fill="auto"/>
            <w:vAlign w:val="center"/>
          </w:tcPr>
          <w:p w14:paraId="23877D68" w14:textId="1916BB05" w:rsidR="000908E5" w:rsidRPr="005532E3" w:rsidRDefault="00D84104" w:rsidP="000908E5">
            <w:pPr>
              <w:tabs>
                <w:tab w:val="right" w:pos="851"/>
              </w:tabs>
              <w:jc w:val="center"/>
              <w:rPr>
                <w:sz w:val="24"/>
                <w:szCs w:val="24"/>
              </w:rPr>
            </w:pPr>
            <w:r>
              <w:rPr>
                <w:bCs/>
                <w:sz w:val="22"/>
                <w:szCs w:val="28"/>
              </w:rPr>
              <w:t>8</w:t>
            </w:r>
          </w:p>
        </w:tc>
        <w:tc>
          <w:tcPr>
            <w:tcW w:w="866" w:type="pct"/>
            <w:shd w:val="clear" w:color="auto" w:fill="auto"/>
          </w:tcPr>
          <w:p w14:paraId="6611447A" w14:textId="77777777" w:rsidR="000908E5" w:rsidRDefault="000908E5" w:rsidP="000908E5">
            <w:pPr>
              <w:jc w:val="center"/>
              <w:rPr>
                <w:bCs/>
                <w:sz w:val="22"/>
                <w:szCs w:val="28"/>
              </w:rPr>
            </w:pPr>
            <w:r>
              <w:rPr>
                <w:bCs/>
                <w:sz w:val="22"/>
                <w:szCs w:val="28"/>
              </w:rPr>
              <w:t>Выполнение ситуационных заданий</w:t>
            </w:r>
          </w:p>
          <w:p w14:paraId="6FD21C34" w14:textId="77777777" w:rsidR="00F57D03" w:rsidRDefault="00F57D03" w:rsidP="000908E5">
            <w:pPr>
              <w:jc w:val="center"/>
              <w:rPr>
                <w:bCs/>
                <w:sz w:val="22"/>
                <w:szCs w:val="28"/>
              </w:rPr>
            </w:pPr>
          </w:p>
          <w:p w14:paraId="351C3E74" w14:textId="77E38E2C" w:rsidR="000908E5" w:rsidRDefault="000908E5" w:rsidP="000908E5">
            <w:pPr>
              <w:jc w:val="center"/>
              <w:rPr>
                <w:bCs/>
                <w:sz w:val="22"/>
                <w:szCs w:val="28"/>
              </w:rPr>
            </w:pPr>
            <w:r>
              <w:rPr>
                <w:bCs/>
                <w:sz w:val="22"/>
                <w:szCs w:val="28"/>
              </w:rPr>
              <w:t>Дискуссия</w:t>
            </w:r>
          </w:p>
          <w:p w14:paraId="1FE2B51B" w14:textId="26A375E0" w:rsidR="000908E5" w:rsidRPr="005532E3" w:rsidRDefault="00D84104" w:rsidP="000908E5">
            <w:pPr>
              <w:tabs>
                <w:tab w:val="right" w:pos="851"/>
              </w:tabs>
              <w:jc w:val="center"/>
              <w:rPr>
                <w:sz w:val="24"/>
                <w:szCs w:val="24"/>
              </w:rPr>
            </w:pPr>
            <w:r>
              <w:rPr>
                <w:bCs/>
                <w:sz w:val="22"/>
                <w:szCs w:val="28"/>
              </w:rPr>
              <w:t>Круглый стол</w:t>
            </w:r>
          </w:p>
        </w:tc>
      </w:tr>
      <w:tr w:rsidR="00C92305" w:rsidRPr="005532E3" w14:paraId="0F985BB8" w14:textId="77777777" w:rsidTr="00C92305">
        <w:tc>
          <w:tcPr>
            <w:tcW w:w="267" w:type="pct"/>
            <w:shd w:val="clear" w:color="auto" w:fill="auto"/>
          </w:tcPr>
          <w:p w14:paraId="7DEBDA6C" w14:textId="4FA59FB2" w:rsidR="000908E5" w:rsidRPr="005532E3" w:rsidRDefault="000908E5" w:rsidP="000908E5">
            <w:pPr>
              <w:tabs>
                <w:tab w:val="right" w:pos="851"/>
              </w:tabs>
              <w:jc w:val="both"/>
              <w:rPr>
                <w:sz w:val="24"/>
                <w:szCs w:val="24"/>
              </w:rPr>
            </w:pPr>
            <w:r>
              <w:rPr>
                <w:sz w:val="24"/>
                <w:szCs w:val="24"/>
              </w:rPr>
              <w:t>3</w:t>
            </w:r>
          </w:p>
        </w:tc>
        <w:tc>
          <w:tcPr>
            <w:tcW w:w="1175" w:type="pct"/>
            <w:shd w:val="clear" w:color="auto" w:fill="auto"/>
          </w:tcPr>
          <w:p w14:paraId="5C27603D" w14:textId="3EB20513" w:rsidR="000908E5" w:rsidRPr="00F57D03" w:rsidRDefault="000908E5" w:rsidP="000908E5">
            <w:pPr>
              <w:tabs>
                <w:tab w:val="right" w:pos="851"/>
              </w:tabs>
              <w:jc w:val="both"/>
              <w:rPr>
                <w:sz w:val="24"/>
                <w:szCs w:val="24"/>
              </w:rPr>
            </w:pPr>
            <w:r w:rsidRPr="00F57D03">
              <w:rPr>
                <w:sz w:val="24"/>
                <w:szCs w:val="24"/>
              </w:rPr>
              <w:t>Тема 3. Особенности проведения научных исследований по государственному и муниципальному управлению</w:t>
            </w:r>
          </w:p>
        </w:tc>
        <w:tc>
          <w:tcPr>
            <w:tcW w:w="402" w:type="pct"/>
            <w:shd w:val="clear" w:color="auto" w:fill="auto"/>
            <w:vAlign w:val="center"/>
          </w:tcPr>
          <w:p w14:paraId="6DA3D980" w14:textId="5363D75C" w:rsidR="000908E5" w:rsidRPr="005532E3" w:rsidRDefault="000908E5" w:rsidP="000908E5">
            <w:pPr>
              <w:tabs>
                <w:tab w:val="right" w:pos="851"/>
              </w:tabs>
              <w:jc w:val="center"/>
              <w:rPr>
                <w:sz w:val="24"/>
                <w:szCs w:val="24"/>
              </w:rPr>
            </w:pPr>
            <w:r>
              <w:rPr>
                <w:bCs/>
                <w:sz w:val="22"/>
                <w:szCs w:val="28"/>
              </w:rPr>
              <w:t>14</w:t>
            </w:r>
          </w:p>
        </w:tc>
        <w:tc>
          <w:tcPr>
            <w:tcW w:w="467" w:type="pct"/>
            <w:shd w:val="clear" w:color="auto" w:fill="auto"/>
            <w:vAlign w:val="center"/>
          </w:tcPr>
          <w:p w14:paraId="41DBFF6E" w14:textId="6C74C3CD" w:rsidR="000908E5" w:rsidRPr="005532E3" w:rsidRDefault="00D84104" w:rsidP="000908E5">
            <w:pPr>
              <w:tabs>
                <w:tab w:val="right" w:pos="851"/>
              </w:tabs>
              <w:jc w:val="center"/>
              <w:rPr>
                <w:sz w:val="24"/>
                <w:szCs w:val="24"/>
              </w:rPr>
            </w:pPr>
            <w:r>
              <w:rPr>
                <w:bCs/>
                <w:sz w:val="22"/>
                <w:szCs w:val="28"/>
              </w:rPr>
              <w:t>7</w:t>
            </w:r>
          </w:p>
        </w:tc>
        <w:tc>
          <w:tcPr>
            <w:tcW w:w="467" w:type="pct"/>
            <w:shd w:val="clear" w:color="auto" w:fill="auto"/>
            <w:vAlign w:val="center"/>
          </w:tcPr>
          <w:p w14:paraId="2FE30996" w14:textId="33822469" w:rsidR="000908E5" w:rsidRPr="005532E3" w:rsidRDefault="00D84104" w:rsidP="000908E5">
            <w:pPr>
              <w:tabs>
                <w:tab w:val="right" w:pos="851"/>
              </w:tabs>
              <w:jc w:val="center"/>
              <w:rPr>
                <w:sz w:val="24"/>
                <w:szCs w:val="24"/>
              </w:rPr>
            </w:pPr>
            <w:r>
              <w:rPr>
                <w:bCs/>
                <w:sz w:val="22"/>
                <w:szCs w:val="28"/>
              </w:rPr>
              <w:t>3</w:t>
            </w:r>
          </w:p>
        </w:tc>
        <w:tc>
          <w:tcPr>
            <w:tcW w:w="823" w:type="pct"/>
            <w:shd w:val="clear" w:color="auto" w:fill="auto"/>
            <w:vAlign w:val="center"/>
          </w:tcPr>
          <w:p w14:paraId="33F3852D" w14:textId="623CE90A" w:rsidR="000908E5" w:rsidRPr="0057189E" w:rsidRDefault="00D84104" w:rsidP="000908E5">
            <w:pPr>
              <w:tabs>
                <w:tab w:val="right" w:pos="851"/>
              </w:tabs>
              <w:jc w:val="center"/>
              <w:rPr>
                <w:sz w:val="24"/>
                <w:szCs w:val="24"/>
                <w:highlight w:val="yellow"/>
              </w:rPr>
            </w:pPr>
            <w:r>
              <w:rPr>
                <w:bCs/>
                <w:sz w:val="22"/>
                <w:szCs w:val="28"/>
              </w:rPr>
              <w:t>4</w:t>
            </w:r>
          </w:p>
        </w:tc>
        <w:tc>
          <w:tcPr>
            <w:tcW w:w="533" w:type="pct"/>
            <w:shd w:val="clear" w:color="auto" w:fill="auto"/>
            <w:vAlign w:val="center"/>
          </w:tcPr>
          <w:p w14:paraId="2048E657" w14:textId="6C90DEBB" w:rsidR="000908E5" w:rsidRPr="005532E3" w:rsidRDefault="00D84104" w:rsidP="000908E5">
            <w:pPr>
              <w:tabs>
                <w:tab w:val="right" w:pos="851"/>
              </w:tabs>
              <w:jc w:val="center"/>
              <w:rPr>
                <w:sz w:val="24"/>
                <w:szCs w:val="24"/>
              </w:rPr>
            </w:pPr>
            <w:r>
              <w:rPr>
                <w:bCs/>
                <w:sz w:val="22"/>
                <w:szCs w:val="28"/>
              </w:rPr>
              <w:t>7</w:t>
            </w:r>
          </w:p>
        </w:tc>
        <w:tc>
          <w:tcPr>
            <w:tcW w:w="866" w:type="pct"/>
            <w:shd w:val="clear" w:color="auto" w:fill="auto"/>
          </w:tcPr>
          <w:p w14:paraId="3492B3DD" w14:textId="4DCE7E0F" w:rsidR="000908E5" w:rsidRDefault="000908E5" w:rsidP="000908E5">
            <w:pPr>
              <w:jc w:val="center"/>
              <w:rPr>
                <w:bCs/>
                <w:sz w:val="22"/>
                <w:szCs w:val="28"/>
              </w:rPr>
            </w:pPr>
            <w:r>
              <w:rPr>
                <w:bCs/>
                <w:sz w:val="22"/>
                <w:szCs w:val="28"/>
              </w:rPr>
              <w:t>Дискуссия</w:t>
            </w:r>
          </w:p>
          <w:p w14:paraId="67A67DF9" w14:textId="77777777" w:rsidR="00F57D03" w:rsidRDefault="00F57D03" w:rsidP="000908E5">
            <w:pPr>
              <w:jc w:val="center"/>
              <w:rPr>
                <w:bCs/>
                <w:sz w:val="22"/>
                <w:szCs w:val="28"/>
              </w:rPr>
            </w:pPr>
          </w:p>
          <w:p w14:paraId="6CD6A3BB" w14:textId="6EC3C697" w:rsidR="000908E5" w:rsidRDefault="000908E5" w:rsidP="000908E5">
            <w:pPr>
              <w:jc w:val="center"/>
              <w:rPr>
                <w:bCs/>
                <w:sz w:val="22"/>
                <w:szCs w:val="28"/>
              </w:rPr>
            </w:pPr>
            <w:r>
              <w:rPr>
                <w:bCs/>
                <w:sz w:val="22"/>
                <w:szCs w:val="28"/>
              </w:rPr>
              <w:t>Аналитический обзор</w:t>
            </w:r>
          </w:p>
          <w:p w14:paraId="697AD05C" w14:textId="77777777" w:rsidR="00F57D03" w:rsidRDefault="00F57D03" w:rsidP="000908E5">
            <w:pPr>
              <w:tabs>
                <w:tab w:val="right" w:pos="851"/>
              </w:tabs>
              <w:jc w:val="center"/>
              <w:rPr>
                <w:bCs/>
                <w:sz w:val="22"/>
                <w:szCs w:val="28"/>
              </w:rPr>
            </w:pPr>
          </w:p>
          <w:p w14:paraId="27B96D07" w14:textId="395C5BB8" w:rsidR="00F57D03" w:rsidRPr="005532E3" w:rsidRDefault="000908E5" w:rsidP="00F57D03">
            <w:pPr>
              <w:tabs>
                <w:tab w:val="right" w:pos="851"/>
              </w:tabs>
              <w:jc w:val="center"/>
              <w:rPr>
                <w:sz w:val="24"/>
                <w:szCs w:val="24"/>
              </w:rPr>
            </w:pPr>
            <w:r w:rsidRPr="007B5B03">
              <w:rPr>
                <w:bCs/>
                <w:sz w:val="22"/>
                <w:szCs w:val="28"/>
              </w:rPr>
              <w:t>О</w:t>
            </w:r>
            <w:r>
              <w:rPr>
                <w:bCs/>
                <w:sz w:val="22"/>
                <w:szCs w:val="28"/>
              </w:rPr>
              <w:t xml:space="preserve">бсуждение в формате </w:t>
            </w:r>
            <w:proofErr w:type="spellStart"/>
            <w:r>
              <w:rPr>
                <w:bCs/>
                <w:sz w:val="22"/>
                <w:szCs w:val="28"/>
              </w:rPr>
              <w:t>World</w:t>
            </w:r>
            <w:proofErr w:type="spellEnd"/>
            <w:r>
              <w:rPr>
                <w:bCs/>
                <w:sz w:val="22"/>
                <w:szCs w:val="28"/>
              </w:rPr>
              <w:t xml:space="preserve"> </w:t>
            </w:r>
            <w:proofErr w:type="spellStart"/>
            <w:r>
              <w:rPr>
                <w:bCs/>
                <w:sz w:val="22"/>
                <w:szCs w:val="28"/>
              </w:rPr>
              <w:t>cafe</w:t>
            </w:r>
            <w:proofErr w:type="spellEnd"/>
          </w:p>
        </w:tc>
      </w:tr>
      <w:tr w:rsidR="00C92305" w:rsidRPr="005532E3" w14:paraId="532F17EC" w14:textId="77777777" w:rsidTr="00C92305">
        <w:tc>
          <w:tcPr>
            <w:tcW w:w="267" w:type="pct"/>
            <w:shd w:val="clear" w:color="auto" w:fill="auto"/>
          </w:tcPr>
          <w:p w14:paraId="641EF48A" w14:textId="77777777" w:rsidR="003C3C18" w:rsidRPr="005532E3" w:rsidRDefault="003C3C18" w:rsidP="00F95658">
            <w:pPr>
              <w:tabs>
                <w:tab w:val="right" w:pos="851"/>
              </w:tabs>
              <w:ind w:firstLine="709"/>
              <w:jc w:val="both"/>
              <w:rPr>
                <w:sz w:val="24"/>
                <w:szCs w:val="24"/>
              </w:rPr>
            </w:pPr>
          </w:p>
        </w:tc>
        <w:tc>
          <w:tcPr>
            <w:tcW w:w="1175" w:type="pct"/>
            <w:shd w:val="clear" w:color="auto" w:fill="auto"/>
          </w:tcPr>
          <w:p w14:paraId="12982E99" w14:textId="77777777" w:rsidR="003C3C18" w:rsidRPr="00F57D03" w:rsidRDefault="003C3C18" w:rsidP="00697B17">
            <w:pPr>
              <w:tabs>
                <w:tab w:val="right" w:pos="851"/>
              </w:tabs>
              <w:jc w:val="both"/>
              <w:rPr>
                <w:sz w:val="24"/>
                <w:szCs w:val="24"/>
              </w:rPr>
            </w:pPr>
            <w:r w:rsidRPr="00F57D03">
              <w:rPr>
                <w:sz w:val="24"/>
                <w:szCs w:val="24"/>
              </w:rPr>
              <w:t xml:space="preserve">В целом по дисциплине </w:t>
            </w:r>
          </w:p>
        </w:tc>
        <w:tc>
          <w:tcPr>
            <w:tcW w:w="402" w:type="pct"/>
            <w:shd w:val="clear" w:color="auto" w:fill="auto"/>
          </w:tcPr>
          <w:p w14:paraId="73405C9A" w14:textId="4A5C3C92" w:rsidR="003C3C18" w:rsidRPr="005532E3" w:rsidRDefault="000908E5" w:rsidP="000908E5">
            <w:pPr>
              <w:tabs>
                <w:tab w:val="right" w:pos="851"/>
              </w:tabs>
              <w:jc w:val="center"/>
              <w:rPr>
                <w:sz w:val="24"/>
                <w:szCs w:val="24"/>
              </w:rPr>
            </w:pPr>
            <w:r>
              <w:rPr>
                <w:sz w:val="24"/>
                <w:szCs w:val="24"/>
              </w:rPr>
              <w:t>36</w:t>
            </w:r>
          </w:p>
        </w:tc>
        <w:tc>
          <w:tcPr>
            <w:tcW w:w="467" w:type="pct"/>
            <w:shd w:val="clear" w:color="auto" w:fill="auto"/>
          </w:tcPr>
          <w:p w14:paraId="072D628E" w14:textId="694F9A1F" w:rsidR="003C3C18" w:rsidRPr="005532E3" w:rsidRDefault="000908E5" w:rsidP="000908E5">
            <w:pPr>
              <w:tabs>
                <w:tab w:val="right" w:pos="851"/>
              </w:tabs>
              <w:jc w:val="center"/>
              <w:rPr>
                <w:sz w:val="24"/>
                <w:szCs w:val="24"/>
              </w:rPr>
            </w:pPr>
            <w:r>
              <w:rPr>
                <w:sz w:val="24"/>
                <w:szCs w:val="24"/>
              </w:rPr>
              <w:t>16</w:t>
            </w:r>
          </w:p>
        </w:tc>
        <w:tc>
          <w:tcPr>
            <w:tcW w:w="467" w:type="pct"/>
            <w:shd w:val="clear" w:color="auto" w:fill="auto"/>
          </w:tcPr>
          <w:p w14:paraId="732A968F" w14:textId="036AB41F" w:rsidR="003C3C18" w:rsidRPr="005532E3" w:rsidRDefault="000908E5" w:rsidP="000908E5">
            <w:pPr>
              <w:tabs>
                <w:tab w:val="right" w:pos="851"/>
              </w:tabs>
              <w:jc w:val="center"/>
              <w:rPr>
                <w:sz w:val="24"/>
                <w:szCs w:val="24"/>
              </w:rPr>
            </w:pPr>
            <w:r>
              <w:rPr>
                <w:sz w:val="24"/>
                <w:szCs w:val="24"/>
              </w:rPr>
              <w:t>8</w:t>
            </w:r>
          </w:p>
        </w:tc>
        <w:tc>
          <w:tcPr>
            <w:tcW w:w="823" w:type="pct"/>
            <w:shd w:val="clear" w:color="auto" w:fill="auto"/>
          </w:tcPr>
          <w:p w14:paraId="43DED5E6" w14:textId="722B3892" w:rsidR="003C3C18" w:rsidRPr="0057189E" w:rsidRDefault="000908E5" w:rsidP="000908E5">
            <w:pPr>
              <w:tabs>
                <w:tab w:val="right" w:pos="851"/>
              </w:tabs>
              <w:jc w:val="center"/>
              <w:rPr>
                <w:sz w:val="24"/>
                <w:szCs w:val="24"/>
                <w:highlight w:val="yellow"/>
              </w:rPr>
            </w:pPr>
            <w:r w:rsidRPr="000908E5">
              <w:rPr>
                <w:sz w:val="24"/>
                <w:szCs w:val="24"/>
              </w:rPr>
              <w:t>8</w:t>
            </w:r>
          </w:p>
        </w:tc>
        <w:tc>
          <w:tcPr>
            <w:tcW w:w="533" w:type="pct"/>
            <w:shd w:val="clear" w:color="auto" w:fill="auto"/>
          </w:tcPr>
          <w:p w14:paraId="56C0AC66" w14:textId="40D0DA3F" w:rsidR="003C3C18" w:rsidRPr="005532E3" w:rsidRDefault="000908E5" w:rsidP="00D84104">
            <w:pPr>
              <w:tabs>
                <w:tab w:val="right" w:pos="851"/>
              </w:tabs>
              <w:jc w:val="center"/>
              <w:rPr>
                <w:sz w:val="24"/>
                <w:szCs w:val="24"/>
              </w:rPr>
            </w:pPr>
            <w:r>
              <w:rPr>
                <w:sz w:val="24"/>
                <w:szCs w:val="24"/>
              </w:rPr>
              <w:t>20</w:t>
            </w:r>
          </w:p>
        </w:tc>
        <w:tc>
          <w:tcPr>
            <w:tcW w:w="866" w:type="pct"/>
            <w:shd w:val="clear" w:color="auto" w:fill="auto"/>
          </w:tcPr>
          <w:p w14:paraId="38A2A8B6" w14:textId="5282E249" w:rsidR="003C3C18" w:rsidRPr="005532E3" w:rsidRDefault="003C3C18" w:rsidP="00697B17">
            <w:pPr>
              <w:tabs>
                <w:tab w:val="right" w:pos="851"/>
              </w:tabs>
              <w:jc w:val="both"/>
              <w:rPr>
                <w:sz w:val="24"/>
                <w:szCs w:val="24"/>
              </w:rPr>
            </w:pPr>
            <w:r>
              <w:rPr>
                <w:sz w:val="24"/>
                <w:szCs w:val="24"/>
              </w:rPr>
              <w:t>Согласно учебному плану:</w:t>
            </w:r>
            <w:r w:rsidR="00F3086B">
              <w:rPr>
                <w:sz w:val="24"/>
                <w:szCs w:val="24"/>
              </w:rPr>
              <w:t xml:space="preserve"> не предусмотрено</w:t>
            </w:r>
          </w:p>
        </w:tc>
      </w:tr>
      <w:tr w:rsidR="00C92305" w:rsidRPr="005532E3" w14:paraId="150938F0" w14:textId="77777777" w:rsidTr="00C92305">
        <w:tc>
          <w:tcPr>
            <w:tcW w:w="267" w:type="pct"/>
            <w:shd w:val="clear" w:color="auto" w:fill="auto"/>
          </w:tcPr>
          <w:p w14:paraId="50B58F5A" w14:textId="77777777" w:rsidR="003C3C18" w:rsidRPr="005532E3" w:rsidRDefault="003C3C18" w:rsidP="00F95658">
            <w:pPr>
              <w:tabs>
                <w:tab w:val="right" w:pos="851"/>
              </w:tabs>
              <w:ind w:firstLine="709"/>
              <w:jc w:val="both"/>
              <w:rPr>
                <w:sz w:val="24"/>
                <w:szCs w:val="24"/>
              </w:rPr>
            </w:pPr>
          </w:p>
        </w:tc>
        <w:tc>
          <w:tcPr>
            <w:tcW w:w="1175" w:type="pct"/>
            <w:shd w:val="clear" w:color="auto" w:fill="auto"/>
          </w:tcPr>
          <w:p w14:paraId="604948A2" w14:textId="77777777" w:rsidR="003C3C18" w:rsidRPr="0057189E" w:rsidRDefault="003C3C18" w:rsidP="00697B17">
            <w:pPr>
              <w:tabs>
                <w:tab w:val="right" w:pos="851"/>
              </w:tabs>
              <w:jc w:val="both"/>
              <w:rPr>
                <w:sz w:val="24"/>
                <w:szCs w:val="24"/>
                <w:highlight w:val="yellow"/>
              </w:rPr>
            </w:pPr>
            <w:r w:rsidRPr="005F49FA">
              <w:rPr>
                <w:sz w:val="24"/>
                <w:szCs w:val="24"/>
              </w:rPr>
              <w:t>Итого в %</w:t>
            </w:r>
          </w:p>
        </w:tc>
        <w:tc>
          <w:tcPr>
            <w:tcW w:w="402" w:type="pct"/>
            <w:shd w:val="clear" w:color="auto" w:fill="auto"/>
          </w:tcPr>
          <w:p w14:paraId="76745FFE" w14:textId="42F45DBC" w:rsidR="003C3C18" w:rsidRPr="00F3086B" w:rsidRDefault="00F3086B" w:rsidP="00F3086B">
            <w:pPr>
              <w:tabs>
                <w:tab w:val="right" w:pos="851"/>
              </w:tabs>
              <w:jc w:val="center"/>
              <w:rPr>
                <w:sz w:val="24"/>
                <w:szCs w:val="24"/>
              </w:rPr>
            </w:pPr>
            <w:r w:rsidRPr="00F3086B">
              <w:rPr>
                <w:sz w:val="24"/>
                <w:szCs w:val="24"/>
              </w:rPr>
              <w:t>100</w:t>
            </w:r>
          </w:p>
        </w:tc>
        <w:tc>
          <w:tcPr>
            <w:tcW w:w="467" w:type="pct"/>
            <w:shd w:val="clear" w:color="auto" w:fill="auto"/>
          </w:tcPr>
          <w:p w14:paraId="699377C0" w14:textId="0D2547CD" w:rsidR="003C3C18" w:rsidRPr="00F3086B" w:rsidRDefault="00F3086B" w:rsidP="00F3086B">
            <w:pPr>
              <w:tabs>
                <w:tab w:val="right" w:pos="851"/>
              </w:tabs>
              <w:jc w:val="center"/>
              <w:rPr>
                <w:sz w:val="24"/>
                <w:szCs w:val="24"/>
              </w:rPr>
            </w:pPr>
            <w:r w:rsidRPr="00F3086B">
              <w:rPr>
                <w:sz w:val="24"/>
                <w:szCs w:val="24"/>
              </w:rPr>
              <w:t>44</w:t>
            </w:r>
          </w:p>
        </w:tc>
        <w:tc>
          <w:tcPr>
            <w:tcW w:w="467" w:type="pct"/>
            <w:shd w:val="clear" w:color="auto" w:fill="auto"/>
          </w:tcPr>
          <w:p w14:paraId="5965F0EB" w14:textId="0C38B8E8" w:rsidR="003C3C18" w:rsidRPr="00F3086B" w:rsidRDefault="00C92305" w:rsidP="00F3086B">
            <w:pPr>
              <w:tabs>
                <w:tab w:val="right" w:pos="851"/>
              </w:tabs>
              <w:ind w:firstLine="29"/>
              <w:jc w:val="center"/>
              <w:rPr>
                <w:sz w:val="24"/>
                <w:szCs w:val="24"/>
              </w:rPr>
            </w:pPr>
            <w:r>
              <w:rPr>
                <w:sz w:val="24"/>
                <w:szCs w:val="24"/>
              </w:rPr>
              <w:t>50</w:t>
            </w:r>
          </w:p>
        </w:tc>
        <w:tc>
          <w:tcPr>
            <w:tcW w:w="823" w:type="pct"/>
            <w:shd w:val="clear" w:color="auto" w:fill="auto"/>
          </w:tcPr>
          <w:p w14:paraId="36D83DFD" w14:textId="664A2FC0" w:rsidR="003C3C18" w:rsidRPr="00F3086B" w:rsidRDefault="00C92305" w:rsidP="00F3086B">
            <w:pPr>
              <w:tabs>
                <w:tab w:val="right" w:pos="851"/>
              </w:tabs>
              <w:ind w:firstLine="29"/>
              <w:jc w:val="center"/>
              <w:rPr>
                <w:sz w:val="24"/>
                <w:szCs w:val="24"/>
              </w:rPr>
            </w:pPr>
            <w:r>
              <w:rPr>
                <w:sz w:val="24"/>
                <w:szCs w:val="24"/>
              </w:rPr>
              <w:t>50</w:t>
            </w:r>
          </w:p>
        </w:tc>
        <w:tc>
          <w:tcPr>
            <w:tcW w:w="533" w:type="pct"/>
            <w:shd w:val="clear" w:color="auto" w:fill="auto"/>
          </w:tcPr>
          <w:p w14:paraId="20CEEBDA" w14:textId="680C652D" w:rsidR="003C3C18" w:rsidRPr="00F3086B" w:rsidRDefault="00F3086B" w:rsidP="00D84104">
            <w:pPr>
              <w:tabs>
                <w:tab w:val="right" w:pos="851"/>
              </w:tabs>
              <w:jc w:val="center"/>
              <w:rPr>
                <w:sz w:val="24"/>
                <w:szCs w:val="24"/>
              </w:rPr>
            </w:pPr>
            <w:r w:rsidRPr="00F3086B">
              <w:rPr>
                <w:sz w:val="24"/>
                <w:szCs w:val="24"/>
              </w:rPr>
              <w:t>56</w:t>
            </w:r>
          </w:p>
        </w:tc>
        <w:tc>
          <w:tcPr>
            <w:tcW w:w="866" w:type="pct"/>
            <w:shd w:val="clear" w:color="auto" w:fill="auto"/>
          </w:tcPr>
          <w:p w14:paraId="3D3AD4F9" w14:textId="77777777" w:rsidR="003C3C18" w:rsidRPr="005532E3" w:rsidRDefault="003C3C18" w:rsidP="00F95658">
            <w:pPr>
              <w:tabs>
                <w:tab w:val="right" w:pos="851"/>
              </w:tabs>
              <w:ind w:firstLine="709"/>
              <w:jc w:val="both"/>
              <w:rPr>
                <w:sz w:val="24"/>
                <w:szCs w:val="24"/>
              </w:rPr>
            </w:pPr>
          </w:p>
        </w:tc>
      </w:tr>
    </w:tbl>
    <w:p w14:paraId="1DDA18EB" w14:textId="77777777" w:rsidR="00C24E2A" w:rsidRDefault="00C24E2A" w:rsidP="00F95658">
      <w:pPr>
        <w:keepNext/>
        <w:ind w:firstLine="709"/>
        <w:jc w:val="both"/>
        <w:rPr>
          <w:sz w:val="28"/>
          <w:szCs w:val="28"/>
        </w:rPr>
      </w:pPr>
    </w:p>
    <w:p w14:paraId="3B2B2525" w14:textId="77777777" w:rsidR="00724F1D" w:rsidRPr="005532E3" w:rsidRDefault="00C52F7B" w:rsidP="0078385C">
      <w:pPr>
        <w:pStyle w:val="ab"/>
        <w:ind w:firstLine="709"/>
        <w:jc w:val="both"/>
        <w:outlineLvl w:val="1"/>
        <w:rPr>
          <w:szCs w:val="28"/>
        </w:rPr>
      </w:pPr>
      <w:bookmarkStart w:id="8" w:name="_Toc104369043"/>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8"/>
      <w:r w:rsidRPr="005532E3">
        <w:rPr>
          <w:szCs w:val="28"/>
        </w:rPr>
        <w:t xml:space="preserve"> </w:t>
      </w:r>
    </w:p>
    <w:tbl>
      <w:tblPr>
        <w:tblStyle w:val="a8"/>
        <w:tblW w:w="0" w:type="auto"/>
        <w:tblLook w:val="04A0" w:firstRow="1" w:lastRow="0" w:firstColumn="1" w:lastColumn="0" w:noHBand="0" w:noVBand="1"/>
      </w:tblPr>
      <w:tblGrid>
        <w:gridCol w:w="2150"/>
        <w:gridCol w:w="5642"/>
        <w:gridCol w:w="2403"/>
      </w:tblGrid>
      <w:tr w:rsidR="002A2809" w:rsidRPr="00596CE9" w14:paraId="1A549349" w14:textId="77777777" w:rsidTr="005243CF">
        <w:tc>
          <w:tcPr>
            <w:tcW w:w="2150" w:type="dxa"/>
          </w:tcPr>
          <w:p w14:paraId="70905926" w14:textId="77777777" w:rsidR="002A2809" w:rsidRPr="00596CE9" w:rsidRDefault="002A2809" w:rsidP="00F3086B">
            <w:pPr>
              <w:jc w:val="both"/>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642" w:type="dxa"/>
          </w:tcPr>
          <w:p w14:paraId="0D243962" w14:textId="257D220E" w:rsidR="002A2809" w:rsidRPr="00596CE9" w:rsidRDefault="00D763C2" w:rsidP="00F3086B">
            <w:pPr>
              <w:jc w:val="both"/>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tc>
        <w:tc>
          <w:tcPr>
            <w:tcW w:w="2403" w:type="dxa"/>
          </w:tcPr>
          <w:p w14:paraId="41BA1215" w14:textId="77777777" w:rsidR="002A2809" w:rsidRPr="00596CE9" w:rsidRDefault="002A2809" w:rsidP="00F3086B">
            <w:pPr>
              <w:jc w:val="both"/>
              <w:rPr>
                <w:b/>
                <w:sz w:val="24"/>
                <w:szCs w:val="24"/>
              </w:rPr>
            </w:pPr>
            <w:r w:rsidRPr="00596CE9">
              <w:rPr>
                <w:b/>
                <w:sz w:val="24"/>
                <w:szCs w:val="24"/>
              </w:rPr>
              <w:t>Формы проведения занятий</w:t>
            </w:r>
          </w:p>
        </w:tc>
      </w:tr>
      <w:tr w:rsidR="000908E5" w14:paraId="1BC9FC13" w14:textId="77777777" w:rsidTr="005243CF">
        <w:tc>
          <w:tcPr>
            <w:tcW w:w="2150" w:type="dxa"/>
          </w:tcPr>
          <w:p w14:paraId="347B556E" w14:textId="0F4FE5A0" w:rsidR="000908E5" w:rsidRPr="000908E5" w:rsidRDefault="000908E5" w:rsidP="00F3086B">
            <w:pPr>
              <w:jc w:val="both"/>
              <w:rPr>
                <w:sz w:val="24"/>
                <w:szCs w:val="28"/>
              </w:rPr>
            </w:pPr>
            <w:r w:rsidRPr="000908E5">
              <w:rPr>
                <w:sz w:val="24"/>
              </w:rPr>
              <w:t xml:space="preserve">Тема 2. Характеристика профессиональной деятельности в области государственного и муниципального </w:t>
            </w:r>
            <w:r w:rsidRPr="000908E5">
              <w:rPr>
                <w:sz w:val="24"/>
              </w:rPr>
              <w:lastRenderedPageBreak/>
              <w:t>управления</w:t>
            </w:r>
          </w:p>
        </w:tc>
        <w:tc>
          <w:tcPr>
            <w:tcW w:w="5642" w:type="dxa"/>
          </w:tcPr>
          <w:p w14:paraId="0728E8A5" w14:textId="77777777" w:rsidR="000908E5" w:rsidRPr="000908E5" w:rsidRDefault="000908E5" w:rsidP="00F3086B">
            <w:pPr>
              <w:jc w:val="both"/>
              <w:rPr>
                <w:sz w:val="24"/>
              </w:rPr>
            </w:pPr>
            <w:r w:rsidRPr="000908E5">
              <w:rPr>
                <w:sz w:val="24"/>
              </w:rPr>
              <w:lastRenderedPageBreak/>
              <w:t xml:space="preserve">Методика формирования и развития профессиональной культуры государственного органа. </w:t>
            </w:r>
          </w:p>
          <w:p w14:paraId="4771BA4A" w14:textId="77777777" w:rsidR="000908E5" w:rsidRPr="000908E5" w:rsidRDefault="000908E5" w:rsidP="00F3086B">
            <w:pPr>
              <w:jc w:val="both"/>
              <w:rPr>
                <w:sz w:val="24"/>
              </w:rPr>
            </w:pPr>
            <w:r w:rsidRPr="000908E5">
              <w:rPr>
                <w:sz w:val="24"/>
              </w:rPr>
              <w:t xml:space="preserve">Базовые качества специалиста в области государственного и муниципального управления и основы их формирования. Приоритетные направления профессионального развития </w:t>
            </w:r>
            <w:r w:rsidRPr="000908E5">
              <w:rPr>
                <w:sz w:val="24"/>
              </w:rPr>
              <w:lastRenderedPageBreak/>
              <w:t>государственных гражданских и муниципальных служащих.</w:t>
            </w:r>
          </w:p>
          <w:p w14:paraId="71047322" w14:textId="77777777" w:rsidR="000908E5" w:rsidRPr="000908E5" w:rsidRDefault="000908E5" w:rsidP="00F3086B">
            <w:pPr>
              <w:jc w:val="both"/>
              <w:rPr>
                <w:sz w:val="24"/>
              </w:rPr>
            </w:pPr>
            <w:r w:rsidRPr="000908E5">
              <w:rPr>
                <w:sz w:val="24"/>
              </w:rPr>
              <w:t>Приоритеты и перспективные задачи в области государственного и муниципального управления.</w:t>
            </w:r>
          </w:p>
          <w:p w14:paraId="52C1DFC7" w14:textId="77777777" w:rsidR="000908E5" w:rsidRPr="000908E5" w:rsidRDefault="000908E5" w:rsidP="00F3086B">
            <w:pPr>
              <w:jc w:val="both"/>
              <w:rPr>
                <w:sz w:val="24"/>
              </w:rPr>
            </w:pPr>
          </w:p>
          <w:p w14:paraId="72B2BC04" w14:textId="77777777" w:rsidR="000908E5" w:rsidRPr="000908E5" w:rsidRDefault="000908E5" w:rsidP="00F3086B">
            <w:pPr>
              <w:jc w:val="both"/>
              <w:rPr>
                <w:i/>
                <w:sz w:val="24"/>
              </w:rPr>
            </w:pPr>
            <w:r w:rsidRPr="000908E5">
              <w:rPr>
                <w:i/>
                <w:sz w:val="24"/>
              </w:rPr>
              <w:t>Студенты проводят дискуссии по следующим темам:</w:t>
            </w:r>
          </w:p>
          <w:p w14:paraId="4DE3E6C7" w14:textId="77777777" w:rsidR="000908E5" w:rsidRPr="000908E5" w:rsidRDefault="000908E5" w:rsidP="00F3086B">
            <w:pPr>
              <w:jc w:val="both"/>
              <w:rPr>
                <w:i/>
                <w:sz w:val="24"/>
              </w:rPr>
            </w:pPr>
            <w:r w:rsidRPr="000908E5">
              <w:rPr>
                <w:i/>
                <w:sz w:val="24"/>
              </w:rPr>
              <w:t>какие должности могут занимать выпускники программы;</w:t>
            </w:r>
          </w:p>
          <w:p w14:paraId="3B194DEA" w14:textId="77777777" w:rsidR="000908E5" w:rsidRPr="000908E5" w:rsidRDefault="000908E5" w:rsidP="00F3086B">
            <w:pPr>
              <w:jc w:val="both"/>
              <w:rPr>
                <w:i/>
                <w:sz w:val="24"/>
              </w:rPr>
            </w:pPr>
            <w:r w:rsidRPr="000908E5">
              <w:rPr>
                <w:i/>
                <w:sz w:val="24"/>
              </w:rPr>
              <w:t>необходимо ли продолжить обучение в магистратуре;</w:t>
            </w:r>
          </w:p>
          <w:p w14:paraId="54CED9E1" w14:textId="77777777" w:rsidR="000908E5" w:rsidRPr="000908E5" w:rsidRDefault="000908E5" w:rsidP="00F3086B">
            <w:pPr>
              <w:jc w:val="both"/>
              <w:rPr>
                <w:i/>
                <w:sz w:val="24"/>
              </w:rPr>
            </w:pPr>
            <w:r w:rsidRPr="000908E5">
              <w:rPr>
                <w:i/>
                <w:sz w:val="24"/>
              </w:rPr>
              <w:t>необходимо ли дополнительные сертификаты для занятия должности на госслужбе;</w:t>
            </w:r>
          </w:p>
          <w:p w14:paraId="1E897EB5" w14:textId="77777777" w:rsidR="000908E5" w:rsidRPr="000908E5" w:rsidRDefault="000908E5" w:rsidP="00F3086B">
            <w:pPr>
              <w:jc w:val="both"/>
              <w:rPr>
                <w:i/>
                <w:sz w:val="24"/>
              </w:rPr>
            </w:pPr>
            <w:r w:rsidRPr="000908E5">
              <w:rPr>
                <w:i/>
                <w:sz w:val="24"/>
              </w:rPr>
              <w:t>морально-этический портрет государственного служащего, требования профессиональной культуры государственного органа</w:t>
            </w:r>
          </w:p>
          <w:p w14:paraId="1BCEA3CC" w14:textId="77777777" w:rsidR="000908E5" w:rsidRPr="000908E5" w:rsidRDefault="000908E5" w:rsidP="00F3086B">
            <w:pPr>
              <w:jc w:val="both"/>
              <w:rPr>
                <w:sz w:val="24"/>
              </w:rPr>
            </w:pPr>
          </w:p>
          <w:p w14:paraId="616E8BDE" w14:textId="77777777" w:rsidR="000908E5" w:rsidRPr="000908E5" w:rsidRDefault="000908E5" w:rsidP="00F3086B">
            <w:pPr>
              <w:jc w:val="both"/>
              <w:rPr>
                <w:b/>
                <w:sz w:val="24"/>
              </w:rPr>
            </w:pPr>
            <w:r w:rsidRPr="000908E5">
              <w:rPr>
                <w:b/>
                <w:sz w:val="24"/>
              </w:rPr>
              <w:t>Рекомендуемые источники:</w:t>
            </w:r>
          </w:p>
          <w:p w14:paraId="68F8BDC8" w14:textId="4A551EC8" w:rsidR="000908E5" w:rsidRPr="000908E5" w:rsidRDefault="000908E5" w:rsidP="00F3086B">
            <w:pPr>
              <w:jc w:val="both"/>
              <w:rPr>
                <w:sz w:val="24"/>
              </w:rPr>
            </w:pPr>
            <w:r w:rsidRPr="000908E5">
              <w:rPr>
                <w:sz w:val="24"/>
              </w:rPr>
              <w:t xml:space="preserve">Раздел 8: </w:t>
            </w:r>
            <w:r w:rsidR="00EB5677">
              <w:rPr>
                <w:sz w:val="24"/>
              </w:rPr>
              <w:t xml:space="preserve">1-9, </w:t>
            </w:r>
            <w:proofErr w:type="spellStart"/>
            <w:r w:rsidR="00EB5677">
              <w:rPr>
                <w:sz w:val="24"/>
              </w:rPr>
              <w:t>осн</w:t>
            </w:r>
            <w:proofErr w:type="spellEnd"/>
            <w:r w:rsidR="00EB5677">
              <w:rPr>
                <w:sz w:val="24"/>
              </w:rPr>
              <w:t>. 10-11, доп. 12-13</w:t>
            </w:r>
          </w:p>
          <w:p w14:paraId="7A892B08" w14:textId="29957E58" w:rsidR="000908E5" w:rsidRPr="000908E5" w:rsidRDefault="000908E5" w:rsidP="00F3086B">
            <w:pPr>
              <w:jc w:val="both"/>
              <w:rPr>
                <w:sz w:val="24"/>
                <w:szCs w:val="28"/>
              </w:rPr>
            </w:pPr>
            <w:r w:rsidRPr="000908E5">
              <w:rPr>
                <w:sz w:val="24"/>
              </w:rPr>
              <w:t>Раздел 9.</w:t>
            </w:r>
          </w:p>
        </w:tc>
        <w:tc>
          <w:tcPr>
            <w:tcW w:w="2403" w:type="dxa"/>
          </w:tcPr>
          <w:p w14:paraId="671CC3E4" w14:textId="77777777" w:rsidR="000908E5" w:rsidRPr="000908E5" w:rsidRDefault="000908E5" w:rsidP="00F3086B">
            <w:pPr>
              <w:jc w:val="both"/>
              <w:rPr>
                <w:sz w:val="24"/>
              </w:rPr>
            </w:pPr>
            <w:r w:rsidRPr="000908E5">
              <w:rPr>
                <w:sz w:val="24"/>
              </w:rPr>
              <w:lastRenderedPageBreak/>
              <w:t>Мастер-класс от представителей органов государственного власти и местного самоуправления.</w:t>
            </w:r>
          </w:p>
          <w:p w14:paraId="5593FE6F" w14:textId="77777777" w:rsidR="000908E5" w:rsidRPr="000908E5" w:rsidRDefault="000908E5" w:rsidP="00F3086B">
            <w:pPr>
              <w:jc w:val="both"/>
              <w:rPr>
                <w:sz w:val="24"/>
              </w:rPr>
            </w:pPr>
          </w:p>
          <w:p w14:paraId="2994C4CA" w14:textId="77777777" w:rsidR="000908E5" w:rsidRPr="000908E5" w:rsidRDefault="000908E5" w:rsidP="00F3086B">
            <w:pPr>
              <w:jc w:val="both"/>
              <w:rPr>
                <w:sz w:val="24"/>
              </w:rPr>
            </w:pPr>
            <w:r w:rsidRPr="000908E5">
              <w:rPr>
                <w:sz w:val="24"/>
              </w:rPr>
              <w:lastRenderedPageBreak/>
              <w:t xml:space="preserve">Дискуссия </w:t>
            </w:r>
          </w:p>
          <w:p w14:paraId="4B4E3267" w14:textId="77777777" w:rsidR="000908E5" w:rsidRPr="000908E5" w:rsidRDefault="000908E5" w:rsidP="00F3086B">
            <w:pPr>
              <w:jc w:val="both"/>
              <w:rPr>
                <w:sz w:val="24"/>
              </w:rPr>
            </w:pPr>
          </w:p>
          <w:p w14:paraId="7B44DC72" w14:textId="77777777" w:rsidR="000908E5" w:rsidRPr="000908E5" w:rsidRDefault="000908E5" w:rsidP="00F3086B">
            <w:pPr>
              <w:jc w:val="both"/>
              <w:rPr>
                <w:sz w:val="24"/>
                <w:szCs w:val="28"/>
              </w:rPr>
            </w:pPr>
          </w:p>
        </w:tc>
      </w:tr>
      <w:tr w:rsidR="000908E5" w14:paraId="4078783F" w14:textId="77777777" w:rsidTr="005243CF">
        <w:tc>
          <w:tcPr>
            <w:tcW w:w="2150" w:type="dxa"/>
          </w:tcPr>
          <w:p w14:paraId="64093D9C" w14:textId="11F07C07" w:rsidR="000908E5" w:rsidRPr="000908E5" w:rsidRDefault="000908E5" w:rsidP="00F3086B">
            <w:pPr>
              <w:jc w:val="both"/>
              <w:rPr>
                <w:sz w:val="24"/>
                <w:szCs w:val="28"/>
              </w:rPr>
            </w:pPr>
            <w:r w:rsidRPr="000908E5">
              <w:rPr>
                <w:sz w:val="24"/>
              </w:rPr>
              <w:lastRenderedPageBreak/>
              <w:t>Тема 3. Особенности проведения научных исследований по государственному и муниципальному управлению</w:t>
            </w:r>
          </w:p>
        </w:tc>
        <w:tc>
          <w:tcPr>
            <w:tcW w:w="5642" w:type="dxa"/>
          </w:tcPr>
          <w:p w14:paraId="51D2CD84" w14:textId="77777777" w:rsidR="000908E5" w:rsidRPr="000908E5" w:rsidRDefault="000908E5" w:rsidP="00F3086B">
            <w:pPr>
              <w:jc w:val="both"/>
              <w:rPr>
                <w:sz w:val="24"/>
              </w:rPr>
            </w:pPr>
            <w:r w:rsidRPr="000908E5">
              <w:rPr>
                <w:sz w:val="24"/>
              </w:rPr>
              <w:t>Научные мероприятия для студентов направления подготовки «Государственное и муниципальное управление»: предметные области, формат участия.</w:t>
            </w:r>
          </w:p>
          <w:p w14:paraId="1F232AE7" w14:textId="77777777" w:rsidR="000908E5" w:rsidRPr="000908E5" w:rsidRDefault="000908E5" w:rsidP="00F3086B">
            <w:pPr>
              <w:jc w:val="both"/>
              <w:rPr>
                <w:sz w:val="24"/>
              </w:rPr>
            </w:pPr>
            <w:r w:rsidRPr="000908E5">
              <w:rPr>
                <w:sz w:val="24"/>
              </w:rPr>
              <w:t>Научные журналы, в которых студенты могут разместить результаты своих научных исследований.</w:t>
            </w:r>
          </w:p>
          <w:p w14:paraId="2331B39D" w14:textId="77777777" w:rsidR="000908E5" w:rsidRPr="000908E5" w:rsidRDefault="000908E5" w:rsidP="00F3086B">
            <w:pPr>
              <w:jc w:val="both"/>
              <w:rPr>
                <w:sz w:val="24"/>
              </w:rPr>
            </w:pPr>
            <w:r w:rsidRPr="000908E5">
              <w:rPr>
                <w:sz w:val="24"/>
              </w:rPr>
              <w:t>Мероприятия в органах государственной власти и местного самоуправления, подготовка к ним, выступление или участие в дискуссии.</w:t>
            </w:r>
          </w:p>
          <w:p w14:paraId="44C463C1" w14:textId="77777777" w:rsidR="000908E5" w:rsidRPr="000908E5" w:rsidRDefault="000908E5" w:rsidP="00F3086B">
            <w:pPr>
              <w:jc w:val="both"/>
              <w:rPr>
                <w:i/>
                <w:sz w:val="24"/>
              </w:rPr>
            </w:pPr>
          </w:p>
          <w:p w14:paraId="3D33B529" w14:textId="77777777" w:rsidR="000908E5" w:rsidRPr="000908E5" w:rsidRDefault="000908E5" w:rsidP="00F3086B">
            <w:pPr>
              <w:jc w:val="both"/>
              <w:rPr>
                <w:i/>
                <w:sz w:val="24"/>
              </w:rPr>
            </w:pPr>
            <w:r w:rsidRPr="000908E5">
              <w:rPr>
                <w:i/>
                <w:sz w:val="24"/>
              </w:rPr>
              <w:t xml:space="preserve">Организация обсуждения в формате </w:t>
            </w:r>
            <w:proofErr w:type="spellStart"/>
            <w:r w:rsidRPr="000908E5">
              <w:rPr>
                <w:i/>
                <w:sz w:val="24"/>
              </w:rPr>
              <w:t>World</w:t>
            </w:r>
            <w:proofErr w:type="spellEnd"/>
            <w:r w:rsidRPr="000908E5">
              <w:rPr>
                <w:i/>
                <w:sz w:val="24"/>
              </w:rPr>
              <w:t xml:space="preserve"> </w:t>
            </w:r>
            <w:proofErr w:type="spellStart"/>
            <w:r w:rsidRPr="000908E5">
              <w:rPr>
                <w:i/>
                <w:sz w:val="24"/>
              </w:rPr>
              <w:t>cafe</w:t>
            </w:r>
            <w:proofErr w:type="spellEnd"/>
            <w:r w:rsidRPr="000908E5">
              <w:rPr>
                <w:i/>
                <w:sz w:val="24"/>
              </w:rPr>
              <w:t xml:space="preserve"> по теме «Роль научных достижений в будущей профессиональной деятельности»</w:t>
            </w:r>
          </w:p>
          <w:p w14:paraId="03B9BBC4" w14:textId="77777777" w:rsidR="000908E5" w:rsidRPr="000908E5" w:rsidRDefault="000908E5" w:rsidP="00F3086B">
            <w:pPr>
              <w:jc w:val="both"/>
              <w:rPr>
                <w:b/>
                <w:i/>
                <w:sz w:val="24"/>
              </w:rPr>
            </w:pPr>
          </w:p>
          <w:p w14:paraId="38F4514C" w14:textId="77777777" w:rsidR="00EB5677" w:rsidRPr="000908E5" w:rsidRDefault="00EB5677" w:rsidP="00EB5677">
            <w:pPr>
              <w:jc w:val="both"/>
              <w:rPr>
                <w:b/>
                <w:sz w:val="24"/>
              </w:rPr>
            </w:pPr>
            <w:r w:rsidRPr="000908E5">
              <w:rPr>
                <w:b/>
                <w:sz w:val="24"/>
              </w:rPr>
              <w:t>Рекомендуемые источники:</w:t>
            </w:r>
          </w:p>
          <w:p w14:paraId="0FDFA847" w14:textId="77777777" w:rsidR="00EB5677" w:rsidRPr="000908E5" w:rsidRDefault="00EB5677" w:rsidP="00EB5677">
            <w:pPr>
              <w:jc w:val="both"/>
              <w:rPr>
                <w:sz w:val="24"/>
              </w:rPr>
            </w:pPr>
            <w:r w:rsidRPr="000908E5">
              <w:rPr>
                <w:sz w:val="24"/>
              </w:rPr>
              <w:t xml:space="preserve">Раздел 8: </w:t>
            </w:r>
            <w:r>
              <w:rPr>
                <w:sz w:val="24"/>
              </w:rPr>
              <w:t xml:space="preserve">1-9, </w:t>
            </w:r>
            <w:proofErr w:type="spellStart"/>
            <w:r>
              <w:rPr>
                <w:sz w:val="24"/>
              </w:rPr>
              <w:t>осн</w:t>
            </w:r>
            <w:proofErr w:type="spellEnd"/>
            <w:r>
              <w:rPr>
                <w:sz w:val="24"/>
              </w:rPr>
              <w:t>. 10-11, доп. 12-13</w:t>
            </w:r>
          </w:p>
          <w:p w14:paraId="518D82AE" w14:textId="12477334" w:rsidR="000908E5" w:rsidRPr="000908E5" w:rsidRDefault="00EB5677" w:rsidP="00EB5677">
            <w:pPr>
              <w:jc w:val="both"/>
              <w:rPr>
                <w:sz w:val="24"/>
                <w:szCs w:val="28"/>
              </w:rPr>
            </w:pPr>
            <w:r w:rsidRPr="000908E5">
              <w:rPr>
                <w:sz w:val="24"/>
              </w:rPr>
              <w:t>Раздел 9.</w:t>
            </w:r>
          </w:p>
        </w:tc>
        <w:tc>
          <w:tcPr>
            <w:tcW w:w="2403" w:type="dxa"/>
          </w:tcPr>
          <w:p w14:paraId="7D51E49F" w14:textId="77777777" w:rsidR="000908E5" w:rsidRPr="000908E5" w:rsidRDefault="000908E5" w:rsidP="00F3086B">
            <w:pPr>
              <w:jc w:val="both"/>
              <w:rPr>
                <w:bCs/>
                <w:sz w:val="24"/>
              </w:rPr>
            </w:pPr>
            <w:r w:rsidRPr="000908E5">
              <w:rPr>
                <w:bCs/>
                <w:sz w:val="24"/>
              </w:rPr>
              <w:t xml:space="preserve">Сфокусированное неформальное обсуждение в формате </w:t>
            </w:r>
            <w:proofErr w:type="spellStart"/>
            <w:r w:rsidRPr="000908E5">
              <w:rPr>
                <w:bCs/>
                <w:sz w:val="24"/>
              </w:rPr>
              <w:t>World</w:t>
            </w:r>
            <w:proofErr w:type="spellEnd"/>
            <w:r w:rsidRPr="000908E5">
              <w:rPr>
                <w:bCs/>
                <w:sz w:val="24"/>
              </w:rPr>
              <w:t xml:space="preserve"> </w:t>
            </w:r>
            <w:proofErr w:type="spellStart"/>
            <w:r w:rsidRPr="000908E5">
              <w:rPr>
                <w:bCs/>
                <w:sz w:val="24"/>
              </w:rPr>
              <w:t>cafe</w:t>
            </w:r>
            <w:proofErr w:type="spellEnd"/>
          </w:p>
          <w:p w14:paraId="49BCAC03" w14:textId="77777777" w:rsidR="000908E5" w:rsidRPr="000908E5" w:rsidRDefault="000908E5" w:rsidP="00F3086B">
            <w:pPr>
              <w:jc w:val="both"/>
              <w:rPr>
                <w:bCs/>
                <w:sz w:val="24"/>
              </w:rPr>
            </w:pPr>
          </w:p>
          <w:p w14:paraId="661FB97E" w14:textId="77777777" w:rsidR="000908E5" w:rsidRPr="000908E5" w:rsidRDefault="000908E5" w:rsidP="00F3086B">
            <w:pPr>
              <w:jc w:val="both"/>
              <w:rPr>
                <w:bCs/>
                <w:sz w:val="24"/>
              </w:rPr>
            </w:pPr>
            <w:r w:rsidRPr="000908E5">
              <w:rPr>
                <w:bCs/>
                <w:sz w:val="24"/>
              </w:rPr>
              <w:t>Формирование шаблона резюме и портфолио для занятия желаемой должности с целью последующего его наполнения.</w:t>
            </w:r>
          </w:p>
          <w:p w14:paraId="6A1BFEC6" w14:textId="77777777" w:rsidR="000908E5" w:rsidRPr="000908E5" w:rsidRDefault="000908E5" w:rsidP="00F3086B">
            <w:pPr>
              <w:jc w:val="both"/>
              <w:rPr>
                <w:bCs/>
                <w:sz w:val="24"/>
              </w:rPr>
            </w:pPr>
          </w:p>
          <w:p w14:paraId="3CDB3476" w14:textId="4F09D044" w:rsidR="000908E5" w:rsidRPr="000908E5" w:rsidRDefault="000908E5" w:rsidP="00F3086B">
            <w:pPr>
              <w:jc w:val="both"/>
              <w:rPr>
                <w:sz w:val="24"/>
                <w:szCs w:val="28"/>
              </w:rPr>
            </w:pPr>
            <w:r w:rsidRPr="000908E5">
              <w:rPr>
                <w:bCs/>
                <w:sz w:val="24"/>
              </w:rPr>
              <w:t>Проработка вопросов для участия в мероприятиях в органах власти.</w:t>
            </w:r>
          </w:p>
        </w:tc>
      </w:tr>
    </w:tbl>
    <w:p w14:paraId="467795D8" w14:textId="77777777" w:rsidR="002A2809" w:rsidRPr="005532E3" w:rsidRDefault="002A2809" w:rsidP="00F3086B">
      <w:pPr>
        <w:rPr>
          <w:sz w:val="28"/>
          <w:szCs w:val="28"/>
        </w:rPr>
      </w:pPr>
    </w:p>
    <w:p w14:paraId="74BC6033"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9" w:name="_Toc104369044"/>
      <w:r w:rsidRPr="0078385C">
        <w:rPr>
          <w:rFonts w:ascii="Times New Roman" w:hAnsi="Times New Roman" w:cs="Times New Roman"/>
          <w:b/>
          <w:bCs/>
          <w:color w:val="auto"/>
          <w:sz w:val="28"/>
          <w:szCs w:val="28"/>
        </w:rPr>
        <w:t xml:space="preserve">6. </w:t>
      </w:r>
      <w:r w:rsidR="00E00BE6" w:rsidRPr="0078385C">
        <w:rPr>
          <w:rFonts w:ascii="Times New Roman" w:hAnsi="Times New Roman" w:cs="Times New Roman"/>
          <w:b/>
          <w:bCs/>
          <w:color w:val="auto"/>
          <w:sz w:val="28"/>
          <w:szCs w:val="28"/>
        </w:rPr>
        <w:t>Перечень у</w:t>
      </w:r>
      <w:r w:rsidRPr="0078385C">
        <w:rPr>
          <w:rFonts w:ascii="Times New Roman" w:hAnsi="Times New Roman" w:cs="Times New Roman"/>
          <w:b/>
          <w:bCs/>
          <w:color w:val="auto"/>
          <w:sz w:val="28"/>
          <w:szCs w:val="28"/>
        </w:rPr>
        <w:t>чебно-методическо</w:t>
      </w:r>
      <w:r w:rsidR="00E00BE6" w:rsidRPr="0078385C">
        <w:rPr>
          <w:rFonts w:ascii="Times New Roman" w:hAnsi="Times New Roman" w:cs="Times New Roman"/>
          <w:b/>
          <w:bCs/>
          <w:color w:val="auto"/>
          <w:sz w:val="28"/>
          <w:szCs w:val="28"/>
        </w:rPr>
        <w:t>го</w:t>
      </w:r>
      <w:r w:rsidRPr="0078385C">
        <w:rPr>
          <w:rFonts w:ascii="Times New Roman" w:hAnsi="Times New Roman" w:cs="Times New Roman"/>
          <w:b/>
          <w:bCs/>
          <w:color w:val="auto"/>
          <w:sz w:val="28"/>
          <w:szCs w:val="28"/>
        </w:rPr>
        <w:t xml:space="preserve"> обеспечени</w:t>
      </w:r>
      <w:r w:rsidR="00E00BE6" w:rsidRPr="0078385C">
        <w:rPr>
          <w:rFonts w:ascii="Times New Roman" w:hAnsi="Times New Roman" w:cs="Times New Roman"/>
          <w:b/>
          <w:bCs/>
          <w:color w:val="auto"/>
          <w:sz w:val="28"/>
          <w:szCs w:val="28"/>
        </w:rPr>
        <w:t>я</w:t>
      </w:r>
      <w:r w:rsidRPr="0078385C">
        <w:rPr>
          <w:rFonts w:ascii="Times New Roman" w:hAnsi="Times New Roman" w:cs="Times New Roman"/>
          <w:b/>
          <w:bCs/>
          <w:color w:val="auto"/>
          <w:sz w:val="28"/>
          <w:szCs w:val="28"/>
        </w:rPr>
        <w:t xml:space="preserve"> </w:t>
      </w:r>
      <w:r w:rsidR="00606047" w:rsidRPr="0078385C">
        <w:rPr>
          <w:rFonts w:ascii="Times New Roman" w:hAnsi="Times New Roman" w:cs="Times New Roman"/>
          <w:b/>
          <w:bCs/>
          <w:color w:val="auto"/>
          <w:sz w:val="28"/>
          <w:szCs w:val="28"/>
        </w:rPr>
        <w:t xml:space="preserve">для </w:t>
      </w:r>
      <w:r w:rsidRPr="0078385C">
        <w:rPr>
          <w:rFonts w:ascii="Times New Roman" w:hAnsi="Times New Roman" w:cs="Times New Roman"/>
          <w:b/>
          <w:bCs/>
          <w:color w:val="auto"/>
          <w:sz w:val="28"/>
          <w:szCs w:val="28"/>
        </w:rPr>
        <w:t xml:space="preserve">самостоятельной работы обучающихся по </w:t>
      </w:r>
      <w:r w:rsidR="00606047" w:rsidRPr="0078385C">
        <w:rPr>
          <w:rFonts w:ascii="Times New Roman" w:hAnsi="Times New Roman" w:cs="Times New Roman"/>
          <w:b/>
          <w:bCs/>
          <w:color w:val="auto"/>
          <w:sz w:val="28"/>
          <w:szCs w:val="28"/>
        </w:rPr>
        <w:t>дисциплине</w:t>
      </w:r>
      <w:bookmarkEnd w:id="9"/>
    </w:p>
    <w:p w14:paraId="79C37178" w14:textId="77777777" w:rsidR="008E5DB9" w:rsidRPr="0078385C" w:rsidRDefault="008E5DB9" w:rsidP="0078385C">
      <w:pPr>
        <w:pStyle w:val="2"/>
        <w:ind w:firstLine="709"/>
        <w:jc w:val="both"/>
        <w:rPr>
          <w:rFonts w:ascii="Times New Roman" w:hAnsi="Times New Roman" w:cs="Times New Roman"/>
          <w:b/>
          <w:color w:val="auto"/>
          <w:sz w:val="28"/>
          <w:szCs w:val="28"/>
        </w:rPr>
      </w:pPr>
      <w:bookmarkStart w:id="10" w:name="_Toc104369045"/>
      <w:r w:rsidRPr="0078385C">
        <w:rPr>
          <w:rFonts w:ascii="Times New Roman" w:hAnsi="Times New Roman" w:cs="Times New Roman"/>
          <w:b/>
          <w:color w:val="auto"/>
          <w:sz w:val="28"/>
          <w:szCs w:val="28"/>
        </w:rPr>
        <w:t xml:space="preserve">6.1. </w:t>
      </w:r>
      <w:r w:rsidR="00F36684" w:rsidRPr="0078385C">
        <w:rPr>
          <w:rFonts w:ascii="Times New Roman" w:hAnsi="Times New Roman" w:cs="Times New Roman"/>
          <w:b/>
          <w:color w:val="auto"/>
          <w:sz w:val="28"/>
          <w:szCs w:val="28"/>
        </w:rPr>
        <w:t>Перечень вопросов, отводим</w:t>
      </w:r>
      <w:r w:rsidR="00024EEA" w:rsidRPr="0078385C">
        <w:rPr>
          <w:rFonts w:ascii="Times New Roman" w:hAnsi="Times New Roman" w:cs="Times New Roman"/>
          <w:b/>
          <w:color w:val="auto"/>
          <w:sz w:val="28"/>
          <w:szCs w:val="28"/>
        </w:rPr>
        <w:t xml:space="preserve">ых на самостоятельное освоение </w:t>
      </w:r>
      <w:r w:rsidR="00F36684" w:rsidRPr="0078385C">
        <w:rPr>
          <w:rFonts w:ascii="Times New Roman" w:hAnsi="Times New Roman" w:cs="Times New Roman"/>
          <w:b/>
          <w:color w:val="auto"/>
          <w:sz w:val="28"/>
          <w:szCs w:val="28"/>
        </w:rPr>
        <w:t>дисциплины, ф</w:t>
      </w:r>
      <w:r w:rsidRPr="0078385C">
        <w:rPr>
          <w:rFonts w:ascii="Times New Roman" w:hAnsi="Times New Roman" w:cs="Times New Roman"/>
          <w:b/>
          <w:color w:val="auto"/>
          <w:sz w:val="28"/>
          <w:szCs w:val="28"/>
        </w:rPr>
        <w:t>ормы внеаудиторной самостоятельной работы</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645"/>
        <w:gridCol w:w="2969"/>
      </w:tblGrid>
      <w:tr w:rsidR="007E3FEC" w:rsidRPr="005532E3" w14:paraId="6142EFB9" w14:textId="77777777" w:rsidTr="005243CF">
        <w:tc>
          <w:tcPr>
            <w:tcW w:w="1266" w:type="pct"/>
            <w:shd w:val="clear" w:color="auto" w:fill="auto"/>
          </w:tcPr>
          <w:p w14:paraId="7DA1BCD4" w14:textId="77777777" w:rsidR="007E3FEC" w:rsidRPr="005532E3" w:rsidRDefault="007E3FEC" w:rsidP="00697B17">
            <w:pPr>
              <w:keepNext/>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278" w:type="pct"/>
            <w:shd w:val="clear" w:color="auto" w:fill="auto"/>
          </w:tcPr>
          <w:p w14:paraId="40D5FE1D" w14:textId="77777777" w:rsidR="007E3FEC" w:rsidRPr="005532E3" w:rsidRDefault="00596CE9" w:rsidP="00697B17">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457" w:type="pct"/>
          </w:tcPr>
          <w:p w14:paraId="6C8263FE" w14:textId="77777777" w:rsidR="007E3FEC" w:rsidRPr="005532E3" w:rsidRDefault="007E3FEC" w:rsidP="00697B17">
            <w:pPr>
              <w:keepNext/>
              <w:jc w:val="center"/>
              <w:rPr>
                <w:b/>
                <w:sz w:val="24"/>
                <w:szCs w:val="24"/>
              </w:rPr>
            </w:pPr>
            <w:r w:rsidRPr="005532E3">
              <w:rPr>
                <w:b/>
                <w:sz w:val="24"/>
                <w:szCs w:val="24"/>
              </w:rPr>
              <w:t>Формы внеаудиторной самостоятельной работы</w:t>
            </w:r>
          </w:p>
        </w:tc>
      </w:tr>
      <w:tr w:rsidR="000908E5" w:rsidRPr="005532E3" w14:paraId="6DBD6FBB" w14:textId="77777777" w:rsidTr="005243CF">
        <w:tc>
          <w:tcPr>
            <w:tcW w:w="1266" w:type="pct"/>
            <w:shd w:val="clear" w:color="auto" w:fill="auto"/>
          </w:tcPr>
          <w:p w14:paraId="5FF36E23" w14:textId="5702D74A" w:rsidR="000908E5" w:rsidRPr="000908E5" w:rsidRDefault="000908E5" w:rsidP="00F3086B">
            <w:pPr>
              <w:jc w:val="both"/>
              <w:rPr>
                <w:sz w:val="24"/>
                <w:szCs w:val="24"/>
              </w:rPr>
            </w:pPr>
            <w:r w:rsidRPr="000908E5">
              <w:rPr>
                <w:sz w:val="24"/>
                <w:szCs w:val="24"/>
              </w:rPr>
              <w:t xml:space="preserve">Тема 1. Предназначение и задачи дисциплины «Введение в специальность»  по направлению </w:t>
            </w:r>
            <w:r w:rsidRPr="000908E5">
              <w:rPr>
                <w:sz w:val="24"/>
                <w:szCs w:val="24"/>
              </w:rPr>
              <w:lastRenderedPageBreak/>
              <w:t xml:space="preserve">«Государственное и муниципальное управление» </w:t>
            </w:r>
          </w:p>
        </w:tc>
        <w:tc>
          <w:tcPr>
            <w:tcW w:w="2278" w:type="pct"/>
            <w:shd w:val="clear" w:color="auto" w:fill="auto"/>
          </w:tcPr>
          <w:p w14:paraId="230A1F94" w14:textId="77777777" w:rsidR="000908E5" w:rsidRPr="000908E5" w:rsidRDefault="000908E5" w:rsidP="00F3086B">
            <w:pPr>
              <w:jc w:val="both"/>
              <w:rPr>
                <w:sz w:val="24"/>
                <w:szCs w:val="24"/>
              </w:rPr>
            </w:pPr>
            <w:r w:rsidRPr="000908E5">
              <w:rPr>
                <w:sz w:val="24"/>
                <w:szCs w:val="24"/>
              </w:rPr>
              <w:lastRenderedPageBreak/>
              <w:t xml:space="preserve">Роль дисциплины в </w:t>
            </w:r>
            <w:proofErr w:type="gramStart"/>
            <w:r w:rsidRPr="000908E5">
              <w:rPr>
                <w:sz w:val="24"/>
                <w:szCs w:val="24"/>
              </w:rPr>
              <w:t>формировании  представлений</w:t>
            </w:r>
            <w:proofErr w:type="gramEnd"/>
            <w:r w:rsidRPr="000908E5">
              <w:rPr>
                <w:sz w:val="24"/>
                <w:szCs w:val="24"/>
              </w:rPr>
              <w:t xml:space="preserve"> о будущей профессиональней деятельности,  индивидуализации траектории обучения.</w:t>
            </w:r>
          </w:p>
          <w:p w14:paraId="18D51E11" w14:textId="566A479B" w:rsidR="000908E5" w:rsidRPr="000908E5" w:rsidRDefault="000908E5" w:rsidP="00F3086B">
            <w:pPr>
              <w:jc w:val="both"/>
              <w:rPr>
                <w:b/>
                <w:sz w:val="24"/>
                <w:szCs w:val="24"/>
              </w:rPr>
            </w:pPr>
            <w:r w:rsidRPr="000908E5">
              <w:rPr>
                <w:sz w:val="24"/>
                <w:szCs w:val="24"/>
              </w:rPr>
              <w:t xml:space="preserve">Формирование патриотических основ воспитания будущих государственных и </w:t>
            </w:r>
            <w:r w:rsidRPr="000908E5">
              <w:rPr>
                <w:sz w:val="24"/>
                <w:szCs w:val="24"/>
              </w:rPr>
              <w:lastRenderedPageBreak/>
              <w:t>муниципальных служащих.</w:t>
            </w:r>
          </w:p>
        </w:tc>
        <w:tc>
          <w:tcPr>
            <w:tcW w:w="1457" w:type="pct"/>
          </w:tcPr>
          <w:p w14:paraId="4649F327" w14:textId="77777777" w:rsidR="000908E5" w:rsidRPr="000908E5" w:rsidRDefault="000908E5" w:rsidP="00F3086B">
            <w:pPr>
              <w:keepNext/>
              <w:jc w:val="both"/>
              <w:rPr>
                <w:sz w:val="24"/>
                <w:szCs w:val="24"/>
              </w:rPr>
            </w:pPr>
            <w:r w:rsidRPr="000908E5">
              <w:rPr>
                <w:sz w:val="24"/>
                <w:szCs w:val="24"/>
              </w:rPr>
              <w:lastRenderedPageBreak/>
              <w:t xml:space="preserve">Формирование индивидуальной траектории обучения (дисциплины по выборы, тренинги, курсы и пр.) </w:t>
            </w:r>
          </w:p>
          <w:p w14:paraId="42EF347D" w14:textId="77777777" w:rsidR="000908E5" w:rsidRPr="000908E5" w:rsidRDefault="000908E5" w:rsidP="00F3086B">
            <w:pPr>
              <w:jc w:val="both"/>
              <w:rPr>
                <w:b/>
                <w:sz w:val="24"/>
                <w:szCs w:val="24"/>
              </w:rPr>
            </w:pPr>
          </w:p>
        </w:tc>
      </w:tr>
      <w:tr w:rsidR="000908E5" w:rsidRPr="005532E3" w14:paraId="67A6DB6A" w14:textId="77777777" w:rsidTr="005243CF">
        <w:tc>
          <w:tcPr>
            <w:tcW w:w="1266" w:type="pct"/>
            <w:shd w:val="clear" w:color="auto" w:fill="auto"/>
          </w:tcPr>
          <w:p w14:paraId="4BD5E2DB" w14:textId="1E0203F3" w:rsidR="000908E5" w:rsidRPr="000908E5" w:rsidRDefault="000908E5" w:rsidP="00F3086B">
            <w:pPr>
              <w:jc w:val="both"/>
              <w:rPr>
                <w:sz w:val="24"/>
                <w:szCs w:val="24"/>
              </w:rPr>
            </w:pPr>
            <w:r w:rsidRPr="000908E5">
              <w:rPr>
                <w:sz w:val="24"/>
                <w:szCs w:val="24"/>
              </w:rPr>
              <w:t>Тема 2. Характеристика профессиональной деятельности в области государственного и муниципального управления</w:t>
            </w:r>
          </w:p>
        </w:tc>
        <w:tc>
          <w:tcPr>
            <w:tcW w:w="2278" w:type="pct"/>
            <w:shd w:val="clear" w:color="auto" w:fill="auto"/>
          </w:tcPr>
          <w:p w14:paraId="4E5E4084" w14:textId="77777777" w:rsidR="000908E5" w:rsidRPr="000908E5" w:rsidRDefault="000908E5" w:rsidP="00F3086B">
            <w:pPr>
              <w:ind w:firstLine="317"/>
              <w:jc w:val="both"/>
              <w:rPr>
                <w:sz w:val="24"/>
                <w:szCs w:val="24"/>
              </w:rPr>
            </w:pPr>
            <w:r w:rsidRPr="000908E5">
              <w:rPr>
                <w:sz w:val="24"/>
                <w:szCs w:val="24"/>
              </w:rPr>
              <w:t xml:space="preserve">Квалификационные требования к специальностям, направлениям подготовки, знаниям и умениям,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 с требованиями профессионального стандарта. </w:t>
            </w:r>
          </w:p>
          <w:p w14:paraId="676CCF5C" w14:textId="10DDED7C" w:rsidR="000908E5" w:rsidRPr="000908E5" w:rsidRDefault="000908E5" w:rsidP="00F3086B">
            <w:pPr>
              <w:jc w:val="both"/>
              <w:rPr>
                <w:b/>
                <w:sz w:val="24"/>
                <w:szCs w:val="24"/>
              </w:rPr>
            </w:pPr>
            <w:r w:rsidRPr="000908E5">
              <w:rPr>
                <w:sz w:val="24"/>
                <w:szCs w:val="24"/>
              </w:rPr>
              <w:t>Приоритеты и перспективные задачи в области государственного и муниципального управления.</w:t>
            </w:r>
          </w:p>
        </w:tc>
        <w:tc>
          <w:tcPr>
            <w:tcW w:w="1457" w:type="pct"/>
          </w:tcPr>
          <w:p w14:paraId="2CEC663F" w14:textId="77777777" w:rsidR="000908E5" w:rsidRPr="000908E5" w:rsidRDefault="000908E5" w:rsidP="00F3086B">
            <w:pPr>
              <w:keepNext/>
              <w:jc w:val="both"/>
              <w:rPr>
                <w:sz w:val="24"/>
                <w:szCs w:val="24"/>
              </w:rPr>
            </w:pPr>
            <w:r w:rsidRPr="000908E5">
              <w:rPr>
                <w:sz w:val="24"/>
                <w:szCs w:val="24"/>
              </w:rPr>
              <w:t>Подготовка к дискуссии по заданным темам.</w:t>
            </w:r>
          </w:p>
          <w:p w14:paraId="041B3B35" w14:textId="77777777" w:rsidR="000908E5" w:rsidRPr="000908E5" w:rsidRDefault="000908E5" w:rsidP="00F3086B">
            <w:pPr>
              <w:keepNext/>
              <w:jc w:val="both"/>
              <w:rPr>
                <w:sz w:val="24"/>
                <w:szCs w:val="24"/>
              </w:rPr>
            </w:pPr>
          </w:p>
          <w:p w14:paraId="545BFA86" w14:textId="23BB1C33" w:rsidR="000908E5" w:rsidRPr="000908E5" w:rsidRDefault="000908E5" w:rsidP="00F3086B">
            <w:pPr>
              <w:jc w:val="both"/>
              <w:rPr>
                <w:b/>
                <w:sz w:val="24"/>
                <w:szCs w:val="24"/>
              </w:rPr>
            </w:pPr>
            <w:r w:rsidRPr="000908E5">
              <w:rPr>
                <w:sz w:val="24"/>
                <w:szCs w:val="24"/>
              </w:rPr>
              <w:t>На основе квалификационных требований сформировать необходимые компетенции для желаемой должности.</w:t>
            </w:r>
          </w:p>
        </w:tc>
      </w:tr>
      <w:tr w:rsidR="000908E5" w:rsidRPr="005532E3" w14:paraId="60489DF9" w14:textId="77777777" w:rsidTr="005243CF">
        <w:tc>
          <w:tcPr>
            <w:tcW w:w="1266" w:type="pct"/>
            <w:shd w:val="clear" w:color="auto" w:fill="auto"/>
          </w:tcPr>
          <w:p w14:paraId="17744E59" w14:textId="5C358FFD" w:rsidR="000908E5" w:rsidRPr="000908E5" w:rsidRDefault="000908E5" w:rsidP="00F3086B">
            <w:pPr>
              <w:jc w:val="both"/>
              <w:rPr>
                <w:sz w:val="24"/>
                <w:szCs w:val="24"/>
              </w:rPr>
            </w:pPr>
            <w:r w:rsidRPr="000908E5">
              <w:rPr>
                <w:sz w:val="24"/>
                <w:szCs w:val="24"/>
              </w:rPr>
              <w:t>Тема 3. Особенности проведения научных исследований по государственному и муниципальному управлению</w:t>
            </w:r>
          </w:p>
        </w:tc>
        <w:tc>
          <w:tcPr>
            <w:tcW w:w="2278" w:type="pct"/>
            <w:shd w:val="clear" w:color="auto" w:fill="auto"/>
          </w:tcPr>
          <w:p w14:paraId="0DE1D759" w14:textId="77777777" w:rsidR="000908E5" w:rsidRPr="000908E5" w:rsidRDefault="000908E5" w:rsidP="00F3086B">
            <w:pPr>
              <w:ind w:firstLine="317"/>
              <w:jc w:val="both"/>
              <w:rPr>
                <w:sz w:val="24"/>
                <w:szCs w:val="24"/>
              </w:rPr>
            </w:pPr>
            <w:r w:rsidRPr="000908E5">
              <w:rPr>
                <w:sz w:val="24"/>
                <w:szCs w:val="24"/>
              </w:rPr>
              <w:t>Научные школы и традиции выпускающей кафедры «Государственное и муниципальное управление»</w:t>
            </w:r>
          </w:p>
          <w:p w14:paraId="2C0F1D2B" w14:textId="77777777" w:rsidR="000908E5" w:rsidRPr="000908E5" w:rsidRDefault="000908E5" w:rsidP="00F3086B">
            <w:pPr>
              <w:ind w:firstLine="317"/>
              <w:jc w:val="both"/>
              <w:rPr>
                <w:sz w:val="24"/>
                <w:szCs w:val="24"/>
              </w:rPr>
            </w:pPr>
            <w:r w:rsidRPr="000908E5">
              <w:rPr>
                <w:sz w:val="24"/>
                <w:szCs w:val="24"/>
              </w:rPr>
              <w:t xml:space="preserve">Основные информационные системы, базы данных ресурсы в области государственного и муниципального управления, государственной и муниципальной службы. </w:t>
            </w:r>
          </w:p>
          <w:p w14:paraId="63EE7815" w14:textId="5ADEB810" w:rsidR="000908E5" w:rsidRPr="000908E5" w:rsidRDefault="000908E5" w:rsidP="00F3086B">
            <w:pPr>
              <w:jc w:val="both"/>
              <w:rPr>
                <w:b/>
                <w:sz w:val="24"/>
                <w:szCs w:val="24"/>
              </w:rPr>
            </w:pPr>
            <w:r w:rsidRPr="000908E5">
              <w:rPr>
                <w:sz w:val="24"/>
                <w:szCs w:val="24"/>
              </w:rPr>
              <w:t xml:space="preserve">Особенности </w:t>
            </w:r>
            <w:proofErr w:type="spellStart"/>
            <w:r w:rsidRPr="000908E5">
              <w:rPr>
                <w:sz w:val="24"/>
                <w:szCs w:val="24"/>
              </w:rPr>
              <w:t>ГиМУ</w:t>
            </w:r>
            <w:proofErr w:type="spellEnd"/>
            <w:r w:rsidRPr="000908E5">
              <w:rPr>
                <w:sz w:val="24"/>
                <w:szCs w:val="24"/>
              </w:rPr>
              <w:t xml:space="preserve"> как исследовательской (научной) области. Характеристика исследовательской (научной) области </w:t>
            </w:r>
            <w:proofErr w:type="gramStart"/>
            <w:r w:rsidRPr="000908E5">
              <w:rPr>
                <w:sz w:val="24"/>
                <w:szCs w:val="24"/>
              </w:rPr>
              <w:t>государственного  и</w:t>
            </w:r>
            <w:proofErr w:type="gramEnd"/>
            <w:r w:rsidRPr="000908E5">
              <w:rPr>
                <w:sz w:val="24"/>
                <w:szCs w:val="24"/>
              </w:rPr>
              <w:t xml:space="preserve"> муниципального управления.  Отличие аналитических работ от научных исследований в области </w:t>
            </w:r>
            <w:proofErr w:type="spellStart"/>
            <w:r w:rsidRPr="000908E5">
              <w:rPr>
                <w:sz w:val="24"/>
                <w:szCs w:val="24"/>
              </w:rPr>
              <w:t>ГиМУ</w:t>
            </w:r>
            <w:proofErr w:type="spellEnd"/>
            <w:r w:rsidRPr="000908E5">
              <w:rPr>
                <w:sz w:val="24"/>
                <w:szCs w:val="24"/>
              </w:rPr>
              <w:t xml:space="preserve">. Перечень предметных полей </w:t>
            </w:r>
            <w:proofErr w:type="spellStart"/>
            <w:r w:rsidRPr="000908E5">
              <w:rPr>
                <w:sz w:val="24"/>
                <w:szCs w:val="24"/>
              </w:rPr>
              <w:t>ГиМУ</w:t>
            </w:r>
            <w:proofErr w:type="spellEnd"/>
            <w:r w:rsidRPr="000908E5">
              <w:rPr>
                <w:sz w:val="24"/>
                <w:szCs w:val="24"/>
              </w:rPr>
              <w:t xml:space="preserve"> и его эволюция. Особенности подготовки научных статей и презентаций выступлений.</w:t>
            </w:r>
          </w:p>
        </w:tc>
        <w:tc>
          <w:tcPr>
            <w:tcW w:w="1457" w:type="pct"/>
          </w:tcPr>
          <w:p w14:paraId="2D48158E" w14:textId="77777777" w:rsidR="000908E5" w:rsidRPr="000908E5" w:rsidRDefault="000908E5" w:rsidP="00F3086B">
            <w:pPr>
              <w:keepNext/>
              <w:jc w:val="both"/>
              <w:rPr>
                <w:sz w:val="24"/>
                <w:szCs w:val="24"/>
              </w:rPr>
            </w:pPr>
            <w:r w:rsidRPr="000908E5">
              <w:rPr>
                <w:sz w:val="24"/>
                <w:szCs w:val="24"/>
              </w:rPr>
              <w:t xml:space="preserve">Подготовка к опросу и проведению </w:t>
            </w:r>
            <w:proofErr w:type="spellStart"/>
            <w:r w:rsidRPr="000908E5">
              <w:rPr>
                <w:sz w:val="24"/>
                <w:szCs w:val="24"/>
              </w:rPr>
              <w:t>world</w:t>
            </w:r>
            <w:proofErr w:type="spellEnd"/>
            <w:r w:rsidRPr="000908E5">
              <w:rPr>
                <w:sz w:val="24"/>
                <w:szCs w:val="24"/>
              </w:rPr>
              <w:t xml:space="preserve"> </w:t>
            </w:r>
            <w:proofErr w:type="spellStart"/>
            <w:r w:rsidRPr="000908E5">
              <w:rPr>
                <w:sz w:val="24"/>
                <w:szCs w:val="24"/>
              </w:rPr>
              <w:t>café</w:t>
            </w:r>
            <w:proofErr w:type="spellEnd"/>
            <w:r w:rsidRPr="000908E5">
              <w:rPr>
                <w:sz w:val="24"/>
                <w:szCs w:val="24"/>
              </w:rPr>
              <w:t xml:space="preserve"> по предложенным темам.</w:t>
            </w:r>
          </w:p>
          <w:p w14:paraId="416FB6F6" w14:textId="77777777" w:rsidR="000908E5" w:rsidRPr="000908E5" w:rsidRDefault="000908E5" w:rsidP="00F3086B">
            <w:pPr>
              <w:keepNext/>
              <w:jc w:val="both"/>
              <w:rPr>
                <w:sz w:val="24"/>
                <w:szCs w:val="24"/>
              </w:rPr>
            </w:pPr>
          </w:p>
          <w:p w14:paraId="4E81AFF8" w14:textId="75CAD50E" w:rsidR="000908E5" w:rsidRPr="000908E5" w:rsidRDefault="000908E5" w:rsidP="00F3086B">
            <w:pPr>
              <w:jc w:val="both"/>
              <w:rPr>
                <w:b/>
                <w:sz w:val="24"/>
                <w:szCs w:val="24"/>
              </w:rPr>
            </w:pPr>
            <w:r w:rsidRPr="000908E5">
              <w:rPr>
                <w:sz w:val="24"/>
                <w:szCs w:val="24"/>
              </w:rPr>
              <w:t xml:space="preserve">Подготовить перечень ссылок на основные источники, необходимых для проведения научных исследований в области </w:t>
            </w:r>
            <w:proofErr w:type="spellStart"/>
            <w:r w:rsidRPr="000908E5">
              <w:rPr>
                <w:sz w:val="24"/>
                <w:szCs w:val="24"/>
              </w:rPr>
              <w:t>ГиМУ</w:t>
            </w:r>
            <w:proofErr w:type="spellEnd"/>
            <w:r w:rsidRPr="000908E5">
              <w:rPr>
                <w:sz w:val="24"/>
                <w:szCs w:val="24"/>
              </w:rPr>
              <w:t>.</w:t>
            </w:r>
          </w:p>
        </w:tc>
      </w:tr>
    </w:tbl>
    <w:p w14:paraId="4B6D6340" w14:textId="2D53257E" w:rsidR="006E12A8" w:rsidRDefault="006E12A8" w:rsidP="000908E5">
      <w:pPr>
        <w:rPr>
          <w:sz w:val="28"/>
          <w:szCs w:val="28"/>
        </w:rPr>
      </w:pPr>
    </w:p>
    <w:p w14:paraId="69D2196E" w14:textId="77777777" w:rsidR="000908E5" w:rsidRDefault="000908E5" w:rsidP="000908E5">
      <w:pPr>
        <w:rPr>
          <w:b/>
          <w:sz w:val="28"/>
          <w:szCs w:val="28"/>
        </w:rPr>
      </w:pPr>
    </w:p>
    <w:p w14:paraId="3E855954" w14:textId="77777777" w:rsidR="008E5DB9" w:rsidRPr="0078385C" w:rsidRDefault="008E5DB9" w:rsidP="0078385C">
      <w:pPr>
        <w:pStyle w:val="2"/>
        <w:ind w:firstLine="709"/>
        <w:jc w:val="both"/>
        <w:rPr>
          <w:rFonts w:ascii="Times New Roman" w:hAnsi="Times New Roman" w:cs="Times New Roman"/>
          <w:b/>
          <w:color w:val="auto"/>
          <w:sz w:val="28"/>
          <w:szCs w:val="28"/>
        </w:rPr>
      </w:pPr>
      <w:bookmarkStart w:id="11" w:name="_Toc104369046"/>
      <w:r w:rsidRPr="0078385C">
        <w:rPr>
          <w:rFonts w:ascii="Times New Roman" w:hAnsi="Times New Roman" w:cs="Times New Roman"/>
          <w:b/>
          <w:color w:val="auto"/>
          <w:sz w:val="28"/>
          <w:szCs w:val="28"/>
        </w:rPr>
        <w:t xml:space="preserve">6.2. </w:t>
      </w:r>
      <w:r w:rsidR="00F36684" w:rsidRPr="0078385C">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78385C">
        <w:rPr>
          <w:rFonts w:ascii="Times New Roman" w:hAnsi="Times New Roman" w:cs="Times New Roman"/>
          <w:b/>
          <w:color w:val="auto"/>
          <w:sz w:val="28"/>
          <w:szCs w:val="28"/>
        </w:rPr>
        <w:t>(согласно таблице 2)</w:t>
      </w:r>
      <w:bookmarkEnd w:id="11"/>
    </w:p>
    <w:p w14:paraId="14DF0C1F" w14:textId="1E0E6ACA" w:rsidR="000908E5" w:rsidRDefault="000908E5" w:rsidP="000908E5">
      <w:pPr>
        <w:pStyle w:val="ab"/>
        <w:spacing w:line="360" w:lineRule="auto"/>
        <w:ind w:firstLine="709"/>
        <w:jc w:val="both"/>
        <w:rPr>
          <w:szCs w:val="28"/>
        </w:rPr>
      </w:pPr>
      <w:r w:rsidRPr="00DD5069">
        <w:rPr>
          <w:szCs w:val="28"/>
        </w:rPr>
        <w:t>Примерный перечень вопросов для обсуждения</w:t>
      </w:r>
    </w:p>
    <w:p w14:paraId="4BE0BF27" w14:textId="77777777" w:rsidR="000908E5" w:rsidRDefault="000908E5" w:rsidP="000908E5">
      <w:pPr>
        <w:numPr>
          <w:ilvl w:val="0"/>
          <w:numId w:val="10"/>
        </w:numPr>
        <w:tabs>
          <w:tab w:val="left" w:pos="1134"/>
        </w:tabs>
        <w:spacing w:line="360" w:lineRule="auto"/>
        <w:ind w:left="0" w:firstLine="709"/>
        <w:jc w:val="both"/>
        <w:rPr>
          <w:rFonts w:eastAsia="Calibri"/>
          <w:sz w:val="28"/>
          <w:szCs w:val="28"/>
          <w:lang w:eastAsia="en-US"/>
        </w:rPr>
      </w:pPr>
      <w:r w:rsidRPr="00D303AE">
        <w:rPr>
          <w:rFonts w:eastAsia="Calibri"/>
          <w:sz w:val="28"/>
          <w:szCs w:val="28"/>
          <w:lang w:eastAsia="en-US"/>
        </w:rPr>
        <w:t xml:space="preserve">Формирует ли конкурентное преимущество выпускника проведение практики непосредственно у работодателя в ходе реализации образовательной программы? </w:t>
      </w:r>
    </w:p>
    <w:p w14:paraId="0812165C" w14:textId="77777777" w:rsidR="000908E5" w:rsidRPr="00D303AE" w:rsidRDefault="000908E5" w:rsidP="000908E5">
      <w:pPr>
        <w:numPr>
          <w:ilvl w:val="0"/>
          <w:numId w:val="10"/>
        </w:numPr>
        <w:tabs>
          <w:tab w:val="left" w:pos="1134"/>
        </w:tabs>
        <w:spacing w:line="360" w:lineRule="auto"/>
        <w:ind w:left="0" w:firstLine="709"/>
        <w:jc w:val="both"/>
        <w:rPr>
          <w:rFonts w:eastAsia="Calibri"/>
          <w:sz w:val="28"/>
          <w:szCs w:val="28"/>
          <w:lang w:eastAsia="en-US"/>
        </w:rPr>
      </w:pPr>
      <w:r>
        <w:rPr>
          <w:rFonts w:eastAsia="Calibri"/>
          <w:sz w:val="28"/>
          <w:szCs w:val="28"/>
          <w:lang w:eastAsia="en-US"/>
        </w:rPr>
        <w:t>Формы взаимодействия с выпускниками Финансового университета.</w:t>
      </w:r>
    </w:p>
    <w:p w14:paraId="38F07D12" w14:textId="77777777" w:rsidR="000908E5" w:rsidRPr="00D303AE" w:rsidRDefault="000908E5" w:rsidP="000908E5">
      <w:pPr>
        <w:numPr>
          <w:ilvl w:val="0"/>
          <w:numId w:val="10"/>
        </w:numPr>
        <w:tabs>
          <w:tab w:val="left" w:pos="1134"/>
        </w:tabs>
        <w:spacing w:line="360" w:lineRule="auto"/>
        <w:ind w:left="0" w:firstLine="709"/>
        <w:jc w:val="both"/>
        <w:rPr>
          <w:rFonts w:eastAsia="Calibri"/>
          <w:sz w:val="28"/>
          <w:szCs w:val="28"/>
          <w:lang w:eastAsia="en-US"/>
        </w:rPr>
      </w:pPr>
      <w:r w:rsidRPr="00D303AE">
        <w:rPr>
          <w:rFonts w:eastAsia="Calibri"/>
          <w:sz w:val="28"/>
          <w:szCs w:val="28"/>
          <w:lang w:eastAsia="en-US"/>
        </w:rPr>
        <w:t>Ваши представления о возможностях трудоустройства выпускников направлени</w:t>
      </w:r>
      <w:r>
        <w:rPr>
          <w:rFonts w:eastAsia="Calibri"/>
          <w:sz w:val="28"/>
          <w:szCs w:val="28"/>
          <w:lang w:eastAsia="en-US"/>
        </w:rPr>
        <w:t xml:space="preserve">я подготовки </w:t>
      </w:r>
      <w:r w:rsidRPr="00D303AE">
        <w:rPr>
          <w:rFonts w:eastAsia="Calibri"/>
          <w:sz w:val="28"/>
          <w:szCs w:val="28"/>
          <w:lang w:eastAsia="en-US"/>
        </w:rPr>
        <w:t>«Гос</w:t>
      </w:r>
      <w:r>
        <w:rPr>
          <w:rFonts w:eastAsia="Calibri"/>
          <w:sz w:val="28"/>
          <w:szCs w:val="28"/>
          <w:lang w:eastAsia="en-US"/>
        </w:rPr>
        <w:t xml:space="preserve">ударственное и муниципальное </w:t>
      </w:r>
      <w:r w:rsidRPr="00D303AE">
        <w:rPr>
          <w:rFonts w:eastAsia="Calibri"/>
          <w:sz w:val="28"/>
          <w:szCs w:val="28"/>
          <w:lang w:eastAsia="en-US"/>
        </w:rPr>
        <w:t>управле</w:t>
      </w:r>
      <w:r>
        <w:rPr>
          <w:rFonts w:eastAsia="Calibri"/>
          <w:sz w:val="28"/>
          <w:szCs w:val="28"/>
          <w:lang w:eastAsia="en-US"/>
        </w:rPr>
        <w:t xml:space="preserve">ние» в </w:t>
      </w:r>
      <w:r w:rsidRPr="00D303AE">
        <w:rPr>
          <w:rFonts w:eastAsia="Calibri"/>
          <w:sz w:val="28"/>
          <w:szCs w:val="28"/>
          <w:lang w:eastAsia="en-US"/>
        </w:rPr>
        <w:t>совре</w:t>
      </w:r>
      <w:r>
        <w:rPr>
          <w:rFonts w:eastAsia="Calibri"/>
          <w:sz w:val="28"/>
          <w:szCs w:val="28"/>
          <w:lang w:eastAsia="en-US"/>
        </w:rPr>
        <w:t xml:space="preserve">менных </w:t>
      </w:r>
      <w:r w:rsidRPr="00D303AE">
        <w:rPr>
          <w:rFonts w:eastAsia="Calibri"/>
          <w:sz w:val="28"/>
          <w:szCs w:val="28"/>
          <w:lang w:eastAsia="en-US"/>
        </w:rPr>
        <w:t>условиях?</w:t>
      </w:r>
    </w:p>
    <w:p w14:paraId="7CFAF779" w14:textId="77777777" w:rsidR="000908E5" w:rsidRDefault="000908E5" w:rsidP="000908E5">
      <w:pPr>
        <w:numPr>
          <w:ilvl w:val="0"/>
          <w:numId w:val="10"/>
        </w:numPr>
        <w:tabs>
          <w:tab w:val="left" w:pos="1134"/>
        </w:tabs>
        <w:spacing w:line="360" w:lineRule="auto"/>
        <w:ind w:left="0" w:firstLine="709"/>
        <w:jc w:val="both"/>
        <w:rPr>
          <w:rFonts w:eastAsia="Calibri"/>
          <w:sz w:val="28"/>
          <w:szCs w:val="28"/>
          <w:lang w:eastAsia="en-US"/>
        </w:rPr>
      </w:pPr>
      <w:r>
        <w:rPr>
          <w:rFonts w:eastAsia="Calibri"/>
          <w:sz w:val="28"/>
          <w:szCs w:val="28"/>
          <w:lang w:eastAsia="en-US"/>
        </w:rPr>
        <w:lastRenderedPageBreak/>
        <w:t>Формы взаимодействия со стратегическими партнёрами программы</w:t>
      </w:r>
      <w:r w:rsidRPr="00D303AE">
        <w:rPr>
          <w:rFonts w:eastAsia="Calibri"/>
          <w:sz w:val="28"/>
          <w:szCs w:val="28"/>
          <w:lang w:eastAsia="en-US"/>
        </w:rPr>
        <w:t>.</w:t>
      </w:r>
    </w:p>
    <w:p w14:paraId="42F4D84A" w14:textId="77777777" w:rsidR="000908E5" w:rsidRPr="00D303AE" w:rsidRDefault="000908E5" w:rsidP="000908E5">
      <w:pPr>
        <w:numPr>
          <w:ilvl w:val="0"/>
          <w:numId w:val="10"/>
        </w:numPr>
        <w:tabs>
          <w:tab w:val="left" w:pos="1134"/>
        </w:tabs>
        <w:spacing w:line="360" w:lineRule="auto"/>
        <w:ind w:left="0" w:firstLine="709"/>
        <w:jc w:val="both"/>
        <w:rPr>
          <w:rFonts w:eastAsia="Calibri"/>
          <w:sz w:val="28"/>
          <w:szCs w:val="28"/>
          <w:lang w:eastAsia="en-US"/>
        </w:rPr>
      </w:pPr>
      <w:r>
        <w:rPr>
          <w:rFonts w:eastAsia="Calibri"/>
          <w:sz w:val="28"/>
          <w:szCs w:val="28"/>
          <w:lang w:eastAsia="en-US"/>
        </w:rPr>
        <w:t>Научные журналы, в которых могут публиковаться студенты по тематике «Государственное и монопольное управление».</w:t>
      </w:r>
    </w:p>
    <w:p w14:paraId="461A681F" w14:textId="77777777" w:rsidR="000908E5" w:rsidRDefault="000908E5" w:rsidP="000908E5">
      <w:pPr>
        <w:numPr>
          <w:ilvl w:val="0"/>
          <w:numId w:val="10"/>
        </w:numPr>
        <w:tabs>
          <w:tab w:val="left" w:pos="1134"/>
        </w:tabs>
        <w:spacing w:line="360" w:lineRule="auto"/>
        <w:ind w:left="0" w:firstLine="709"/>
        <w:jc w:val="both"/>
        <w:rPr>
          <w:rFonts w:eastAsia="Calibri"/>
          <w:sz w:val="28"/>
          <w:szCs w:val="28"/>
          <w:lang w:eastAsia="en-US"/>
        </w:rPr>
      </w:pPr>
      <w:r>
        <w:rPr>
          <w:rFonts w:eastAsia="Calibri"/>
          <w:sz w:val="28"/>
          <w:szCs w:val="28"/>
          <w:lang w:eastAsia="en-US"/>
        </w:rPr>
        <w:t>Охарактеризуйте возможности информационной</w:t>
      </w:r>
      <w:r w:rsidRPr="00D303AE">
        <w:rPr>
          <w:rFonts w:eastAsia="Calibri"/>
          <w:sz w:val="28"/>
          <w:szCs w:val="28"/>
          <w:lang w:eastAsia="en-US"/>
        </w:rPr>
        <w:t xml:space="preserve"> поддержки </w:t>
      </w:r>
      <w:r>
        <w:rPr>
          <w:rFonts w:eastAsia="Calibri"/>
          <w:sz w:val="28"/>
          <w:szCs w:val="28"/>
          <w:lang w:eastAsia="en-US"/>
        </w:rPr>
        <w:t>со</w:t>
      </w:r>
      <w:r w:rsidRPr="00D303AE">
        <w:rPr>
          <w:rFonts w:eastAsia="Calibri"/>
          <w:sz w:val="28"/>
          <w:szCs w:val="28"/>
          <w:lang w:eastAsia="en-US"/>
        </w:rPr>
        <w:t xml:space="preserve"> стороны </w:t>
      </w:r>
      <w:r>
        <w:rPr>
          <w:rFonts w:eastAsia="Calibri"/>
          <w:sz w:val="28"/>
          <w:szCs w:val="28"/>
          <w:lang w:eastAsia="en-US"/>
        </w:rPr>
        <w:t xml:space="preserve">Библиотечно-информационного комплекса </w:t>
      </w:r>
      <w:r w:rsidRPr="00D303AE">
        <w:rPr>
          <w:rFonts w:eastAsia="Calibri"/>
          <w:sz w:val="28"/>
          <w:szCs w:val="28"/>
          <w:lang w:eastAsia="en-US"/>
        </w:rPr>
        <w:t>Финуниверситета.</w:t>
      </w:r>
      <w:r>
        <w:rPr>
          <w:rFonts w:eastAsia="Calibri"/>
          <w:sz w:val="28"/>
          <w:szCs w:val="28"/>
          <w:lang w:eastAsia="en-US"/>
        </w:rPr>
        <w:t xml:space="preserve"> Ресурсы, наиболее актуальные для студентов программы ГМУ.</w:t>
      </w:r>
    </w:p>
    <w:p w14:paraId="7E1953E9" w14:textId="77777777" w:rsidR="000908E5" w:rsidRPr="005023DE" w:rsidRDefault="000908E5" w:rsidP="000908E5">
      <w:pPr>
        <w:numPr>
          <w:ilvl w:val="0"/>
          <w:numId w:val="10"/>
        </w:numPr>
        <w:tabs>
          <w:tab w:val="left" w:pos="1134"/>
        </w:tabs>
        <w:spacing w:line="360" w:lineRule="auto"/>
        <w:ind w:left="0" w:firstLine="709"/>
        <w:jc w:val="both"/>
        <w:rPr>
          <w:rFonts w:eastAsia="Calibri"/>
          <w:sz w:val="28"/>
          <w:szCs w:val="28"/>
          <w:lang w:eastAsia="en-US"/>
        </w:rPr>
      </w:pPr>
      <w:r>
        <w:rPr>
          <w:rFonts w:eastAsia="Calibri"/>
          <w:sz w:val="28"/>
          <w:szCs w:val="28"/>
          <w:lang w:eastAsia="en-US"/>
        </w:rPr>
        <w:t>Сформулируйте морально-нравственные характеристики государственного служащего.</w:t>
      </w:r>
    </w:p>
    <w:p w14:paraId="2CB50C01" w14:textId="77777777" w:rsidR="000908E5" w:rsidRPr="00D303AE" w:rsidRDefault="000908E5" w:rsidP="000908E5">
      <w:pPr>
        <w:numPr>
          <w:ilvl w:val="0"/>
          <w:numId w:val="10"/>
        </w:numPr>
        <w:tabs>
          <w:tab w:val="left" w:pos="1134"/>
        </w:tabs>
        <w:spacing w:line="360" w:lineRule="auto"/>
        <w:ind w:left="0" w:firstLine="709"/>
        <w:jc w:val="both"/>
        <w:rPr>
          <w:rFonts w:eastAsia="Calibri"/>
          <w:sz w:val="28"/>
          <w:szCs w:val="28"/>
          <w:lang w:eastAsia="en-US"/>
        </w:rPr>
      </w:pPr>
      <w:r>
        <w:rPr>
          <w:rFonts w:eastAsia="Calibri"/>
          <w:sz w:val="28"/>
          <w:szCs w:val="28"/>
          <w:lang w:eastAsia="en-US"/>
        </w:rPr>
        <w:t>Охарактеризуйте исторические этапы, научные школы кафедры «Государственное и муниципальное управление».</w:t>
      </w:r>
    </w:p>
    <w:p w14:paraId="4FA56AD1" w14:textId="77777777" w:rsidR="005243CF" w:rsidRDefault="005243CF" w:rsidP="005243CF">
      <w:pPr>
        <w:spacing w:line="360" w:lineRule="auto"/>
        <w:ind w:firstLine="708"/>
        <w:jc w:val="both"/>
        <w:rPr>
          <w:rFonts w:eastAsia="Calibri"/>
          <w:sz w:val="28"/>
          <w:szCs w:val="28"/>
          <w:lang w:eastAsia="en-US"/>
        </w:rPr>
      </w:pPr>
    </w:p>
    <w:p w14:paraId="389A4DAB" w14:textId="7DC02702" w:rsidR="000908E5" w:rsidRPr="005243CF" w:rsidRDefault="005243CF" w:rsidP="005243CF">
      <w:pPr>
        <w:spacing w:line="360" w:lineRule="auto"/>
        <w:ind w:firstLine="708"/>
        <w:jc w:val="both"/>
        <w:rPr>
          <w:rFonts w:eastAsia="Calibri"/>
          <w:sz w:val="28"/>
          <w:szCs w:val="28"/>
          <w:lang w:eastAsia="en-US"/>
        </w:rPr>
      </w:pPr>
      <w:r w:rsidRPr="005243C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0D02BBBF" w14:textId="77777777" w:rsidR="005243CF" w:rsidRDefault="005243CF" w:rsidP="0078385C">
      <w:pPr>
        <w:pStyle w:val="1"/>
        <w:spacing w:before="0"/>
        <w:ind w:firstLine="709"/>
        <w:jc w:val="both"/>
        <w:rPr>
          <w:rFonts w:ascii="Times New Roman" w:hAnsi="Times New Roman" w:cs="Times New Roman"/>
          <w:b/>
          <w:color w:val="auto"/>
          <w:sz w:val="28"/>
          <w:szCs w:val="28"/>
        </w:rPr>
      </w:pPr>
      <w:bookmarkStart w:id="12" w:name="_Toc104369047"/>
    </w:p>
    <w:p w14:paraId="7F74C673" w14:textId="0E667E2A" w:rsidR="00145199" w:rsidRDefault="00145199" w:rsidP="0078385C">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2DFA0C34" w14:textId="77777777" w:rsidR="005243CF" w:rsidRPr="005243CF" w:rsidRDefault="005243CF" w:rsidP="005243CF"/>
    <w:p w14:paraId="510E6B5C" w14:textId="77777777" w:rsidR="005243CF" w:rsidRPr="005243CF" w:rsidRDefault="005243CF" w:rsidP="005243CF">
      <w:pPr>
        <w:spacing w:line="360" w:lineRule="auto"/>
        <w:ind w:firstLine="709"/>
        <w:jc w:val="both"/>
        <w:rPr>
          <w:sz w:val="28"/>
          <w:szCs w:val="28"/>
        </w:rPr>
      </w:pPr>
      <w:r w:rsidRPr="005243C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E15C95" w14:textId="79B35E2E" w:rsidR="003127E5" w:rsidRDefault="003127E5" w:rsidP="00F95658">
      <w:pPr>
        <w:ind w:firstLine="709"/>
        <w:jc w:val="both"/>
        <w:rPr>
          <w:sz w:val="28"/>
          <w:szCs w:val="28"/>
        </w:rPr>
      </w:pPr>
    </w:p>
    <w:p w14:paraId="6B994F11" w14:textId="77777777" w:rsidR="000908E5" w:rsidRPr="008A227C" w:rsidRDefault="000908E5" w:rsidP="00F3086B">
      <w:pPr>
        <w:pStyle w:val="p10"/>
        <w:spacing w:before="0" w:beforeAutospacing="0" w:after="0" w:afterAutospacing="0" w:line="360" w:lineRule="auto"/>
        <w:jc w:val="center"/>
        <w:rPr>
          <w:b/>
          <w:sz w:val="28"/>
          <w:szCs w:val="28"/>
        </w:rPr>
      </w:pPr>
      <w:r w:rsidRPr="008A227C">
        <w:rPr>
          <w:b/>
          <w:sz w:val="28"/>
          <w:szCs w:val="28"/>
        </w:rPr>
        <w:t xml:space="preserve">Примерный перечень вопросов к </w:t>
      </w:r>
      <w:r>
        <w:rPr>
          <w:b/>
          <w:sz w:val="28"/>
          <w:szCs w:val="28"/>
        </w:rPr>
        <w:t>зачёту:</w:t>
      </w:r>
    </w:p>
    <w:p w14:paraId="737B326A" w14:textId="24DF6661" w:rsidR="000908E5" w:rsidRDefault="00F3086B"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Характеристика образовательной программы</w:t>
      </w:r>
      <w:r w:rsidR="000908E5" w:rsidRPr="0020042D">
        <w:rPr>
          <w:sz w:val="28"/>
          <w:szCs w:val="28"/>
        </w:rPr>
        <w:t xml:space="preserve"> «Государственное и муниципальное управление». Получаемые компетенции.</w:t>
      </w:r>
    </w:p>
    <w:p w14:paraId="5849F46F" w14:textId="37CEE671"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sidRPr="0020042D">
        <w:rPr>
          <w:sz w:val="28"/>
          <w:szCs w:val="28"/>
        </w:rPr>
        <w:t>Характеристика, области и объекты профессиональной деятельности выпускника по направлению подготовки</w:t>
      </w:r>
      <w:r w:rsidR="00F3086B">
        <w:rPr>
          <w:sz w:val="28"/>
          <w:szCs w:val="28"/>
        </w:rPr>
        <w:t xml:space="preserve"> «Государственное и муниципальное </w:t>
      </w:r>
      <w:r w:rsidRPr="0020042D">
        <w:rPr>
          <w:sz w:val="28"/>
          <w:szCs w:val="28"/>
        </w:rPr>
        <w:t>управление».</w:t>
      </w:r>
    </w:p>
    <w:p w14:paraId="28331DC4"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 xml:space="preserve">Этика и внешний вид государственного служащего. Основы, закладываемые в </w:t>
      </w:r>
      <w:proofErr w:type="spellStart"/>
      <w:r>
        <w:rPr>
          <w:sz w:val="28"/>
          <w:szCs w:val="28"/>
        </w:rPr>
        <w:t>Финуниверситете</w:t>
      </w:r>
      <w:proofErr w:type="spellEnd"/>
      <w:r>
        <w:rPr>
          <w:sz w:val="28"/>
          <w:szCs w:val="28"/>
        </w:rPr>
        <w:t>.</w:t>
      </w:r>
    </w:p>
    <w:p w14:paraId="4C09C111"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Стратегические партнёры образовательной программы. Формы взаимодействия с ними.</w:t>
      </w:r>
    </w:p>
    <w:p w14:paraId="2D40935A"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lastRenderedPageBreak/>
        <w:t>Информационные базы и программные продукты, доступные студентам Финуниверситета для образовательной и научной деятельности.</w:t>
      </w:r>
    </w:p>
    <w:p w14:paraId="2161A5EF" w14:textId="3F426D8F"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sidRPr="000408BA">
        <w:rPr>
          <w:sz w:val="28"/>
          <w:szCs w:val="28"/>
        </w:rPr>
        <w:t>Организ</w:t>
      </w:r>
      <w:r w:rsidR="00F3086B">
        <w:rPr>
          <w:sz w:val="28"/>
          <w:szCs w:val="28"/>
        </w:rPr>
        <w:t xml:space="preserve">ация </w:t>
      </w:r>
      <w:r>
        <w:rPr>
          <w:sz w:val="28"/>
          <w:szCs w:val="28"/>
        </w:rPr>
        <w:t xml:space="preserve">научно-исследовательской </w:t>
      </w:r>
      <w:r w:rsidRPr="000408BA">
        <w:rPr>
          <w:sz w:val="28"/>
          <w:szCs w:val="28"/>
        </w:rPr>
        <w:t>рабо</w:t>
      </w:r>
      <w:r>
        <w:rPr>
          <w:sz w:val="28"/>
          <w:szCs w:val="28"/>
        </w:rPr>
        <w:t>ты</w:t>
      </w:r>
      <w:r w:rsidRPr="000408BA">
        <w:rPr>
          <w:sz w:val="28"/>
          <w:szCs w:val="28"/>
        </w:rPr>
        <w:t xml:space="preserve"> студентов. Традиционные научные конкурсы и мероприятия</w:t>
      </w:r>
      <w:r>
        <w:rPr>
          <w:sz w:val="28"/>
          <w:szCs w:val="28"/>
        </w:rPr>
        <w:t xml:space="preserve"> для обучающихся по направлению подготовки «Государственное и муниципальное управление».</w:t>
      </w:r>
    </w:p>
    <w:p w14:paraId="3A278B2E"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 xml:space="preserve">Возможности профессионального развития, которые даёт обучение в магистратуре. </w:t>
      </w:r>
    </w:p>
    <w:p w14:paraId="1A1336E2"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Актуальные тематики</w:t>
      </w:r>
      <w:r w:rsidRPr="000408BA">
        <w:rPr>
          <w:sz w:val="28"/>
          <w:szCs w:val="28"/>
        </w:rPr>
        <w:t xml:space="preserve"> научно-исследовательской работы </w:t>
      </w:r>
      <w:r>
        <w:rPr>
          <w:sz w:val="28"/>
          <w:szCs w:val="28"/>
        </w:rPr>
        <w:t xml:space="preserve">в области </w:t>
      </w:r>
      <w:proofErr w:type="spellStart"/>
      <w:r>
        <w:rPr>
          <w:sz w:val="28"/>
          <w:szCs w:val="28"/>
        </w:rPr>
        <w:t>ГиМУ</w:t>
      </w:r>
      <w:proofErr w:type="spellEnd"/>
      <w:r w:rsidRPr="000408BA">
        <w:rPr>
          <w:sz w:val="28"/>
          <w:szCs w:val="28"/>
        </w:rPr>
        <w:t>.</w:t>
      </w:r>
    </w:p>
    <w:p w14:paraId="6E2D4767"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 xml:space="preserve">Научные школы, выдающиеся выпускники и их вклад в </w:t>
      </w:r>
      <w:r w:rsidRPr="000408BA">
        <w:rPr>
          <w:sz w:val="28"/>
          <w:szCs w:val="28"/>
        </w:rPr>
        <w:t>разви</w:t>
      </w:r>
      <w:r>
        <w:rPr>
          <w:sz w:val="28"/>
          <w:szCs w:val="28"/>
        </w:rPr>
        <w:t xml:space="preserve">тие </w:t>
      </w:r>
      <w:r w:rsidRPr="000408BA">
        <w:rPr>
          <w:sz w:val="28"/>
          <w:szCs w:val="28"/>
        </w:rPr>
        <w:t>Российской Федерации</w:t>
      </w:r>
      <w:r>
        <w:rPr>
          <w:sz w:val="28"/>
          <w:szCs w:val="28"/>
        </w:rPr>
        <w:t xml:space="preserve"> в области </w:t>
      </w:r>
      <w:proofErr w:type="spellStart"/>
      <w:r>
        <w:rPr>
          <w:sz w:val="28"/>
          <w:szCs w:val="28"/>
        </w:rPr>
        <w:t>ГиМУ</w:t>
      </w:r>
      <w:proofErr w:type="spellEnd"/>
      <w:r w:rsidRPr="000408BA">
        <w:rPr>
          <w:sz w:val="28"/>
          <w:szCs w:val="28"/>
        </w:rPr>
        <w:t>.</w:t>
      </w:r>
    </w:p>
    <w:p w14:paraId="5A192950"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Квалификационные требования к претендентам на должность государственного служащего.</w:t>
      </w:r>
    </w:p>
    <w:p w14:paraId="1252B550"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Особенности деятельности органов местного самоуправления, специфика решаемых вопросов.</w:t>
      </w:r>
    </w:p>
    <w:p w14:paraId="0A0269F9"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proofErr w:type="gramStart"/>
      <w:r>
        <w:rPr>
          <w:sz w:val="28"/>
          <w:szCs w:val="28"/>
        </w:rPr>
        <w:t>Формы и программы патриотического воспитания</w:t>
      </w:r>
      <w:proofErr w:type="gramEnd"/>
      <w:r>
        <w:rPr>
          <w:sz w:val="28"/>
          <w:szCs w:val="28"/>
        </w:rPr>
        <w:t xml:space="preserve"> будущих государственных и муниципальных служащих.</w:t>
      </w:r>
    </w:p>
    <w:p w14:paraId="19A839DF"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М</w:t>
      </w:r>
      <w:r w:rsidRPr="001A1912">
        <w:rPr>
          <w:sz w:val="28"/>
          <w:szCs w:val="28"/>
        </w:rPr>
        <w:t>орально-этическими ценностями государственного служащего.</w:t>
      </w:r>
    </w:p>
    <w:p w14:paraId="65C0CD44"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Научные журналы по проблематике государственного и муниципального управления.</w:t>
      </w:r>
    </w:p>
    <w:p w14:paraId="308F9ED1" w14:textId="1065748C"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sidRPr="001A1912">
        <w:rPr>
          <w:sz w:val="28"/>
          <w:szCs w:val="28"/>
        </w:rPr>
        <w:t>Характеристика исследовательской</w:t>
      </w:r>
      <w:r>
        <w:rPr>
          <w:sz w:val="28"/>
          <w:szCs w:val="28"/>
        </w:rPr>
        <w:t xml:space="preserve"> </w:t>
      </w:r>
      <w:r w:rsidR="00F3086B">
        <w:rPr>
          <w:sz w:val="28"/>
          <w:szCs w:val="28"/>
        </w:rPr>
        <w:t xml:space="preserve">области государственного </w:t>
      </w:r>
      <w:r w:rsidRPr="001A1912">
        <w:rPr>
          <w:sz w:val="28"/>
          <w:szCs w:val="28"/>
        </w:rPr>
        <w:t xml:space="preserve">и муниципального управления.  </w:t>
      </w:r>
    </w:p>
    <w:p w14:paraId="10CC8E19"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Традиционные н</w:t>
      </w:r>
      <w:r w:rsidRPr="00E21706">
        <w:rPr>
          <w:sz w:val="28"/>
          <w:szCs w:val="28"/>
        </w:rPr>
        <w:t xml:space="preserve">аучные мероприятия для студентов направления подготовки «Государственное и </w:t>
      </w:r>
      <w:r>
        <w:rPr>
          <w:sz w:val="28"/>
          <w:szCs w:val="28"/>
        </w:rPr>
        <w:t>муниципальное управление».</w:t>
      </w:r>
    </w:p>
    <w:p w14:paraId="12740437"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sidRPr="00BE7DA4">
        <w:rPr>
          <w:sz w:val="28"/>
          <w:szCs w:val="28"/>
        </w:rPr>
        <w:t>Приоритетные направления профессионального развития государственных гражданских и муниципальных служащих</w:t>
      </w:r>
      <w:r>
        <w:rPr>
          <w:sz w:val="28"/>
          <w:szCs w:val="28"/>
        </w:rPr>
        <w:t>.</w:t>
      </w:r>
    </w:p>
    <w:p w14:paraId="07D26F20"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Разделение властей по уровням и ветвям власти.</w:t>
      </w:r>
    </w:p>
    <w:p w14:paraId="2EFDDA7E" w14:textId="77777777" w:rsidR="000908E5" w:rsidRDefault="000908E5" w:rsidP="000908E5">
      <w:pPr>
        <w:pStyle w:val="p10"/>
        <w:numPr>
          <w:ilvl w:val="3"/>
          <w:numId w:val="11"/>
        </w:numPr>
        <w:tabs>
          <w:tab w:val="left" w:pos="1134"/>
        </w:tabs>
        <w:spacing w:before="0" w:beforeAutospacing="0" w:after="0" w:afterAutospacing="0" w:line="360" w:lineRule="auto"/>
        <w:ind w:left="0" w:firstLine="709"/>
        <w:jc w:val="both"/>
        <w:rPr>
          <w:sz w:val="28"/>
          <w:szCs w:val="28"/>
        </w:rPr>
      </w:pPr>
      <w:r>
        <w:rPr>
          <w:sz w:val="28"/>
          <w:szCs w:val="28"/>
        </w:rPr>
        <w:t>Базовые качества специалиста в области государственного и муниципального управления.</w:t>
      </w:r>
    </w:p>
    <w:p w14:paraId="72FE9C93" w14:textId="0D0DDB4A" w:rsidR="00F3086B" w:rsidRDefault="00F3086B" w:rsidP="00F95658">
      <w:pPr>
        <w:ind w:firstLine="709"/>
        <w:jc w:val="both"/>
        <w:rPr>
          <w:sz w:val="28"/>
          <w:szCs w:val="28"/>
        </w:rPr>
      </w:pPr>
    </w:p>
    <w:p w14:paraId="06DA998D" w14:textId="60F62B70" w:rsidR="00F57D03" w:rsidRPr="00F57D03" w:rsidRDefault="00F57D03" w:rsidP="00F57D03">
      <w:pPr>
        <w:spacing w:line="360" w:lineRule="auto"/>
        <w:ind w:firstLine="709"/>
        <w:jc w:val="both"/>
        <w:rPr>
          <w:b/>
          <w:sz w:val="28"/>
          <w:szCs w:val="28"/>
        </w:rPr>
      </w:pPr>
    </w:p>
    <w:p w14:paraId="0D348645" w14:textId="77777777" w:rsidR="005243CF" w:rsidRDefault="005243CF" w:rsidP="00F95658">
      <w:pPr>
        <w:ind w:firstLine="709"/>
        <w:jc w:val="both"/>
        <w:rPr>
          <w:sz w:val="28"/>
          <w:szCs w:val="28"/>
        </w:rPr>
        <w:sectPr w:rsidR="005243CF" w:rsidSect="0078385C">
          <w:footerReference w:type="default" r:id="rId8"/>
          <w:pgSz w:w="11906" w:h="16838"/>
          <w:pgMar w:top="1134" w:right="567" w:bottom="1134" w:left="1134" w:header="708" w:footer="708" w:gutter="0"/>
          <w:pgNumType w:start="1"/>
          <w:cols w:space="708"/>
          <w:titlePg/>
          <w:docGrid w:linePitch="360"/>
        </w:sectPr>
      </w:pPr>
    </w:p>
    <w:tbl>
      <w:tblPr>
        <w:tblStyle w:val="a8"/>
        <w:tblW w:w="15021" w:type="dxa"/>
        <w:tblLook w:val="04A0" w:firstRow="1" w:lastRow="0" w:firstColumn="1" w:lastColumn="0" w:noHBand="0" w:noVBand="1"/>
      </w:tblPr>
      <w:tblGrid>
        <w:gridCol w:w="2784"/>
        <w:gridCol w:w="2750"/>
        <w:gridCol w:w="3675"/>
        <w:gridCol w:w="5812"/>
      </w:tblGrid>
      <w:tr w:rsidR="00F0132A" w:rsidRPr="00F3086B" w14:paraId="6EFA6780" w14:textId="77777777" w:rsidTr="005243CF">
        <w:tc>
          <w:tcPr>
            <w:tcW w:w="2784" w:type="dxa"/>
          </w:tcPr>
          <w:p w14:paraId="03A9C8A8" w14:textId="77777777" w:rsidR="00F0132A" w:rsidRPr="00F3086B" w:rsidRDefault="00F0132A" w:rsidP="00B75D11">
            <w:pPr>
              <w:jc w:val="both"/>
              <w:rPr>
                <w:sz w:val="24"/>
                <w:szCs w:val="24"/>
              </w:rPr>
            </w:pPr>
            <w:r w:rsidRPr="00F3086B">
              <w:rPr>
                <w:sz w:val="24"/>
                <w:szCs w:val="24"/>
              </w:rPr>
              <w:lastRenderedPageBreak/>
              <w:t xml:space="preserve">Наименование компетенции </w:t>
            </w:r>
          </w:p>
        </w:tc>
        <w:tc>
          <w:tcPr>
            <w:tcW w:w="2750" w:type="dxa"/>
          </w:tcPr>
          <w:p w14:paraId="23837747" w14:textId="77777777" w:rsidR="00F0132A" w:rsidRPr="00F3086B" w:rsidRDefault="00F0132A" w:rsidP="00B75D11">
            <w:pPr>
              <w:jc w:val="both"/>
              <w:rPr>
                <w:sz w:val="24"/>
                <w:szCs w:val="24"/>
              </w:rPr>
            </w:pPr>
            <w:r w:rsidRPr="00F3086B">
              <w:rPr>
                <w:sz w:val="24"/>
                <w:szCs w:val="24"/>
              </w:rPr>
              <w:t xml:space="preserve">Наименование  индикаторов достижения компетенции </w:t>
            </w:r>
          </w:p>
        </w:tc>
        <w:tc>
          <w:tcPr>
            <w:tcW w:w="3675" w:type="dxa"/>
          </w:tcPr>
          <w:p w14:paraId="058392A6" w14:textId="77777777" w:rsidR="00F0132A" w:rsidRPr="00F3086B" w:rsidRDefault="00F0132A" w:rsidP="00B75D11">
            <w:pPr>
              <w:jc w:val="both"/>
              <w:rPr>
                <w:sz w:val="24"/>
                <w:szCs w:val="24"/>
              </w:rPr>
            </w:pPr>
            <w:r w:rsidRPr="00F3086B">
              <w:rPr>
                <w:sz w:val="24"/>
                <w:szCs w:val="24"/>
              </w:rPr>
              <w:t>Результаты обучения ( умения и знания), соотнесенные с индикаторами достижения компетенции</w:t>
            </w:r>
          </w:p>
        </w:tc>
        <w:tc>
          <w:tcPr>
            <w:tcW w:w="5812" w:type="dxa"/>
          </w:tcPr>
          <w:p w14:paraId="239D9218" w14:textId="77777777" w:rsidR="00F0132A" w:rsidRPr="00F3086B" w:rsidRDefault="00F0132A" w:rsidP="00B75D11">
            <w:pPr>
              <w:jc w:val="both"/>
              <w:rPr>
                <w:sz w:val="24"/>
                <w:szCs w:val="24"/>
              </w:rPr>
            </w:pPr>
            <w:r w:rsidRPr="00F3086B">
              <w:rPr>
                <w:sz w:val="24"/>
                <w:szCs w:val="24"/>
              </w:rPr>
              <w:t>Типовые контрольные задания</w:t>
            </w:r>
          </w:p>
        </w:tc>
      </w:tr>
      <w:tr w:rsidR="00F3086B" w:rsidRPr="00F3086B" w14:paraId="11F928F6" w14:textId="77777777" w:rsidTr="005243CF">
        <w:tc>
          <w:tcPr>
            <w:tcW w:w="2784" w:type="dxa"/>
            <w:vMerge w:val="restart"/>
          </w:tcPr>
          <w:p w14:paraId="17618FF7" w14:textId="30C3FC2E" w:rsidR="00F3086B" w:rsidRPr="00F3086B" w:rsidRDefault="00F3086B" w:rsidP="00B75D11">
            <w:pPr>
              <w:jc w:val="both"/>
              <w:rPr>
                <w:sz w:val="24"/>
                <w:szCs w:val="24"/>
              </w:rPr>
            </w:pPr>
            <w:r w:rsidRPr="00F3086B">
              <w:rPr>
                <w:rFonts w:eastAsiaTheme="minorHAnsi"/>
                <w:sz w:val="24"/>
                <w:szCs w:val="24"/>
              </w:rPr>
              <w:t>УК-2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750" w:type="dxa"/>
          </w:tcPr>
          <w:p w14:paraId="14DCB0F4" w14:textId="1F35D593" w:rsidR="00F3086B" w:rsidRPr="00F3086B" w:rsidRDefault="00F3086B" w:rsidP="00B75D11">
            <w:pPr>
              <w:tabs>
                <w:tab w:val="left" w:pos="540"/>
              </w:tabs>
              <w:contextualSpacing/>
              <w:jc w:val="both"/>
              <w:rPr>
                <w:sz w:val="24"/>
                <w:szCs w:val="24"/>
              </w:rPr>
            </w:pPr>
            <w:r w:rsidRPr="00F3086B">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675" w:type="dxa"/>
          </w:tcPr>
          <w:p w14:paraId="50E3F229"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53CDFD6A" w14:textId="77777777" w:rsidR="00F3086B" w:rsidRPr="00F3086B" w:rsidRDefault="00F3086B" w:rsidP="00B75D11">
            <w:pPr>
              <w:tabs>
                <w:tab w:val="left" w:pos="540"/>
              </w:tabs>
              <w:contextualSpacing/>
              <w:jc w:val="both"/>
              <w:rPr>
                <w:sz w:val="24"/>
                <w:szCs w:val="24"/>
              </w:rPr>
            </w:pPr>
            <w:r w:rsidRPr="00F3086B">
              <w:rPr>
                <w:sz w:val="24"/>
                <w:szCs w:val="24"/>
              </w:rPr>
              <w:t xml:space="preserve">- ресурсы, представляющие информацию о государственной и муниципальной службе, </w:t>
            </w:r>
          </w:p>
          <w:p w14:paraId="207FA247" w14:textId="77777777" w:rsidR="00F3086B" w:rsidRPr="00F3086B" w:rsidRDefault="00F3086B" w:rsidP="00B75D11">
            <w:pPr>
              <w:tabs>
                <w:tab w:val="left" w:pos="540"/>
              </w:tabs>
              <w:contextualSpacing/>
              <w:jc w:val="both"/>
              <w:rPr>
                <w:sz w:val="24"/>
                <w:szCs w:val="24"/>
              </w:rPr>
            </w:pPr>
            <w:r w:rsidRPr="00F3086B">
              <w:rPr>
                <w:sz w:val="24"/>
                <w:szCs w:val="24"/>
              </w:rPr>
              <w:t>- функционал официального интернет-портала правовой информации;</w:t>
            </w:r>
          </w:p>
          <w:p w14:paraId="5B813E4E" w14:textId="77777777" w:rsidR="00F3086B" w:rsidRPr="00F3086B" w:rsidRDefault="00F3086B" w:rsidP="00B75D11">
            <w:pPr>
              <w:tabs>
                <w:tab w:val="left" w:pos="540"/>
              </w:tabs>
              <w:contextualSpacing/>
              <w:jc w:val="both"/>
              <w:rPr>
                <w:sz w:val="24"/>
                <w:szCs w:val="24"/>
              </w:rPr>
            </w:pPr>
            <w:r w:rsidRPr="00F3086B">
              <w:rPr>
                <w:sz w:val="24"/>
                <w:szCs w:val="24"/>
              </w:rPr>
              <w:t>- ресурсы, необходимые для проведения научных исследований в области государственного и муниципального управления.</w:t>
            </w:r>
          </w:p>
          <w:p w14:paraId="08401F3D"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717D3949" w14:textId="1EFB2607" w:rsidR="00F3086B" w:rsidRPr="00F3086B" w:rsidRDefault="00F3086B" w:rsidP="00B75D11">
            <w:pPr>
              <w:jc w:val="both"/>
              <w:rPr>
                <w:sz w:val="24"/>
                <w:szCs w:val="24"/>
              </w:rPr>
            </w:pPr>
            <w:r w:rsidRPr="00F3086B">
              <w:rPr>
                <w:sz w:val="24"/>
                <w:szCs w:val="24"/>
              </w:rPr>
              <w:t>- пользоваться как государственными информационными системами, так и теми, доступ к которым предоставляет Финансовый университет.</w:t>
            </w:r>
          </w:p>
        </w:tc>
        <w:tc>
          <w:tcPr>
            <w:tcW w:w="5812" w:type="dxa"/>
          </w:tcPr>
          <w:p w14:paraId="3FBB27C1" w14:textId="77777777" w:rsidR="00F3086B" w:rsidRPr="00F3086B" w:rsidRDefault="00F3086B" w:rsidP="00B75D11">
            <w:pPr>
              <w:tabs>
                <w:tab w:val="left" w:pos="540"/>
              </w:tabs>
              <w:contextualSpacing/>
              <w:jc w:val="both"/>
              <w:rPr>
                <w:sz w:val="24"/>
                <w:szCs w:val="24"/>
              </w:rPr>
            </w:pPr>
            <w:r w:rsidRPr="00F3086B">
              <w:rPr>
                <w:i/>
                <w:sz w:val="24"/>
                <w:szCs w:val="24"/>
              </w:rPr>
              <w:t>Задание 1.</w:t>
            </w:r>
            <w:r w:rsidRPr="00F3086B">
              <w:rPr>
                <w:sz w:val="24"/>
                <w:szCs w:val="24"/>
              </w:rPr>
              <w:t xml:space="preserve"> По данным портала Госслужбы составьте таблицы и диаграммы по численности укомплектованность должностей гражданских служащих федеральных государственных органов, и резерв управленческих кадров на федеральном и региональном уровне. Сделайте свои выводы.</w:t>
            </w:r>
          </w:p>
          <w:p w14:paraId="6C0B8BA5" w14:textId="77777777" w:rsidR="00F3086B" w:rsidRPr="00F3086B" w:rsidRDefault="00F3086B" w:rsidP="00B75D11">
            <w:pPr>
              <w:jc w:val="both"/>
              <w:rPr>
                <w:sz w:val="24"/>
                <w:szCs w:val="24"/>
              </w:rPr>
            </w:pPr>
          </w:p>
        </w:tc>
      </w:tr>
      <w:tr w:rsidR="00F3086B" w:rsidRPr="00F3086B" w14:paraId="338B6BD6" w14:textId="77777777" w:rsidTr="005243CF">
        <w:tc>
          <w:tcPr>
            <w:tcW w:w="2784" w:type="dxa"/>
            <w:vMerge/>
          </w:tcPr>
          <w:p w14:paraId="1EA52E20" w14:textId="77777777" w:rsidR="00F3086B" w:rsidRPr="00F3086B" w:rsidRDefault="00F3086B" w:rsidP="00B75D11">
            <w:pPr>
              <w:jc w:val="both"/>
              <w:rPr>
                <w:sz w:val="24"/>
                <w:szCs w:val="24"/>
              </w:rPr>
            </w:pPr>
          </w:p>
        </w:tc>
        <w:tc>
          <w:tcPr>
            <w:tcW w:w="2750" w:type="dxa"/>
          </w:tcPr>
          <w:p w14:paraId="41E7436A" w14:textId="1E71E4DB" w:rsidR="00F3086B" w:rsidRPr="00F3086B" w:rsidRDefault="00F3086B" w:rsidP="00B75D11">
            <w:pPr>
              <w:tabs>
                <w:tab w:val="left" w:pos="540"/>
              </w:tabs>
              <w:contextualSpacing/>
              <w:jc w:val="both"/>
              <w:rPr>
                <w:sz w:val="24"/>
                <w:szCs w:val="24"/>
              </w:rPr>
            </w:pPr>
            <w:r w:rsidRPr="00F3086B">
              <w:rPr>
                <w:sz w:val="24"/>
                <w:szCs w:val="24"/>
              </w:rPr>
              <w:t xml:space="preserve">2. Ведет деловую переписку, учитывая особенности официально-делового стиля и речевого этикета. </w:t>
            </w:r>
          </w:p>
        </w:tc>
        <w:tc>
          <w:tcPr>
            <w:tcW w:w="3675" w:type="dxa"/>
          </w:tcPr>
          <w:p w14:paraId="23EE9D3B"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1412AD3D" w14:textId="77777777" w:rsidR="00F3086B" w:rsidRPr="00F3086B" w:rsidRDefault="00F3086B" w:rsidP="00B75D11">
            <w:pPr>
              <w:tabs>
                <w:tab w:val="left" w:pos="540"/>
              </w:tabs>
              <w:contextualSpacing/>
              <w:jc w:val="both"/>
              <w:rPr>
                <w:color w:val="000000" w:themeColor="text1"/>
                <w:sz w:val="24"/>
                <w:szCs w:val="24"/>
              </w:rPr>
            </w:pPr>
            <w:r w:rsidRPr="00F3086B">
              <w:rPr>
                <w:color w:val="000000" w:themeColor="text1"/>
                <w:sz w:val="24"/>
                <w:szCs w:val="24"/>
              </w:rPr>
              <w:t>- правила деловой переписки и речевого этикета;</w:t>
            </w:r>
          </w:p>
          <w:p w14:paraId="2B8CB79B" w14:textId="77777777" w:rsidR="00F3086B" w:rsidRPr="00F3086B" w:rsidRDefault="00F3086B" w:rsidP="00B75D11">
            <w:pPr>
              <w:tabs>
                <w:tab w:val="left" w:pos="540"/>
              </w:tabs>
              <w:contextualSpacing/>
              <w:jc w:val="both"/>
              <w:rPr>
                <w:color w:val="000000" w:themeColor="text1"/>
                <w:sz w:val="24"/>
                <w:szCs w:val="24"/>
              </w:rPr>
            </w:pPr>
            <w:r w:rsidRPr="00F3086B">
              <w:rPr>
                <w:color w:val="000000" w:themeColor="text1"/>
                <w:sz w:val="24"/>
                <w:szCs w:val="24"/>
              </w:rPr>
              <w:t>- знать правила делопроизводства и документооборота;</w:t>
            </w:r>
          </w:p>
          <w:p w14:paraId="506C82DC"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6DE50BAF" w14:textId="77777777" w:rsidR="00F3086B" w:rsidRPr="00F3086B" w:rsidRDefault="00F3086B" w:rsidP="00B75D11">
            <w:pPr>
              <w:tabs>
                <w:tab w:val="left" w:pos="540"/>
              </w:tabs>
              <w:contextualSpacing/>
              <w:jc w:val="both"/>
              <w:rPr>
                <w:i/>
                <w:sz w:val="24"/>
                <w:szCs w:val="24"/>
              </w:rPr>
            </w:pPr>
            <w:r w:rsidRPr="00F3086B">
              <w:rPr>
                <w:i/>
                <w:sz w:val="24"/>
                <w:szCs w:val="24"/>
              </w:rPr>
              <w:t xml:space="preserve">- </w:t>
            </w:r>
            <w:r w:rsidRPr="00F3086B">
              <w:rPr>
                <w:sz w:val="24"/>
                <w:szCs w:val="24"/>
              </w:rPr>
              <w:t>вести деловую переписку</w:t>
            </w:r>
            <w:r w:rsidRPr="00F3086B">
              <w:rPr>
                <w:i/>
                <w:sz w:val="24"/>
                <w:szCs w:val="24"/>
              </w:rPr>
              <w:t xml:space="preserve"> </w:t>
            </w:r>
          </w:p>
          <w:p w14:paraId="6011FF6A" w14:textId="06FE29A5" w:rsidR="00F3086B" w:rsidRPr="00F3086B" w:rsidRDefault="00F3086B" w:rsidP="00B75D11">
            <w:pPr>
              <w:jc w:val="both"/>
              <w:rPr>
                <w:sz w:val="24"/>
                <w:szCs w:val="24"/>
              </w:rPr>
            </w:pPr>
            <w:r w:rsidRPr="00F3086B">
              <w:rPr>
                <w:i/>
                <w:sz w:val="24"/>
                <w:szCs w:val="24"/>
              </w:rPr>
              <w:t xml:space="preserve">- </w:t>
            </w:r>
            <w:r w:rsidRPr="00F3086B">
              <w:rPr>
                <w:sz w:val="24"/>
                <w:szCs w:val="24"/>
              </w:rPr>
              <w:t>выстраивать диалог с по правилам речевого этикета;</w:t>
            </w:r>
          </w:p>
        </w:tc>
        <w:tc>
          <w:tcPr>
            <w:tcW w:w="5812" w:type="dxa"/>
          </w:tcPr>
          <w:p w14:paraId="002A79E6" w14:textId="4C103E1D" w:rsidR="00F3086B" w:rsidRPr="00F3086B" w:rsidRDefault="00B75D11" w:rsidP="00B75D11">
            <w:pPr>
              <w:tabs>
                <w:tab w:val="left" w:pos="360"/>
              </w:tabs>
              <w:jc w:val="both"/>
              <w:rPr>
                <w:sz w:val="24"/>
                <w:szCs w:val="24"/>
              </w:rPr>
            </w:pPr>
            <w:r>
              <w:rPr>
                <w:i/>
                <w:sz w:val="24"/>
                <w:szCs w:val="24"/>
              </w:rPr>
              <w:t>Задание 2</w:t>
            </w:r>
            <w:r w:rsidR="00F3086B" w:rsidRPr="00F3086B">
              <w:rPr>
                <w:i/>
                <w:sz w:val="24"/>
                <w:szCs w:val="24"/>
              </w:rPr>
              <w:t>.</w:t>
            </w:r>
            <w:r w:rsidR="00F3086B" w:rsidRPr="00F3086B">
              <w:rPr>
                <w:sz w:val="24"/>
                <w:szCs w:val="24"/>
              </w:rPr>
              <w:t xml:space="preserve"> В соответствии с Федеральным законом от 1 июня 2005 г. № 53-ФЗ «О государственном языке Российской Федерации» при использовании русского языка как государственного языка Российской Федерации не допускается использование слов и выражений, не соответствующих нормам современного русского литературного языка (в том числе нецензурной брани), за исключением иностранных слов, не имеющих общеупотребительных аналогов в русском языке. </w:t>
            </w:r>
          </w:p>
          <w:p w14:paraId="78932533" w14:textId="77777777" w:rsidR="00F3086B" w:rsidRPr="00F3086B" w:rsidRDefault="00F3086B" w:rsidP="00B75D11">
            <w:pPr>
              <w:jc w:val="both"/>
              <w:rPr>
                <w:sz w:val="24"/>
                <w:szCs w:val="24"/>
              </w:rPr>
            </w:pPr>
            <w:r w:rsidRPr="00F3086B">
              <w:rPr>
                <w:sz w:val="24"/>
                <w:szCs w:val="24"/>
              </w:rPr>
              <w:t xml:space="preserve">Язык для госслужащего - это инструмент его </w:t>
            </w:r>
            <w:r w:rsidRPr="00F3086B">
              <w:rPr>
                <w:sz w:val="24"/>
                <w:szCs w:val="24"/>
              </w:rPr>
              <w:lastRenderedPageBreak/>
              <w:t xml:space="preserve">профессиональной деятельности, и чем он совершеннее, тем эффективнее труд чиновника. От культуры служебных отношений, которую демонстрирует чиновник, зависят его авторитет и имидж. В последние годы значительно снизилась планка культуры общения в государственных институтах, в сфере управления. В повседневное деловое общение и в публичные выступления некоторых ораторов проникли слова из молодежного сленга, из уголовного жаргона. </w:t>
            </w:r>
          </w:p>
          <w:p w14:paraId="400712A7" w14:textId="77777777" w:rsidR="00F3086B" w:rsidRPr="00F3086B" w:rsidRDefault="00F3086B" w:rsidP="00B75D11">
            <w:pPr>
              <w:jc w:val="both"/>
              <w:rPr>
                <w:sz w:val="24"/>
                <w:szCs w:val="24"/>
              </w:rPr>
            </w:pPr>
            <w:r w:rsidRPr="00F3086B">
              <w:rPr>
                <w:sz w:val="24"/>
                <w:szCs w:val="24"/>
              </w:rPr>
              <w:t xml:space="preserve">Государственный институт русского языка им. А.С. Пушкина вместе с </w:t>
            </w:r>
            <w:proofErr w:type="spellStart"/>
            <w:r w:rsidRPr="00F3086B">
              <w:rPr>
                <w:sz w:val="24"/>
                <w:szCs w:val="24"/>
              </w:rPr>
              <w:t>Минкомсвязи</w:t>
            </w:r>
            <w:proofErr w:type="spellEnd"/>
            <w:r w:rsidRPr="00F3086B">
              <w:rPr>
                <w:sz w:val="24"/>
                <w:szCs w:val="24"/>
              </w:rPr>
              <w:t xml:space="preserve"> России провел анализ грамотности публичных речей чиновников. </w:t>
            </w:r>
          </w:p>
          <w:p w14:paraId="6A63675C" w14:textId="77777777" w:rsidR="00F3086B" w:rsidRPr="00F3086B" w:rsidRDefault="00F3086B" w:rsidP="00B75D11">
            <w:pPr>
              <w:jc w:val="both"/>
              <w:rPr>
                <w:sz w:val="24"/>
                <w:szCs w:val="24"/>
              </w:rPr>
            </w:pPr>
            <w:r w:rsidRPr="00F3086B">
              <w:rPr>
                <w:sz w:val="24"/>
                <w:szCs w:val="24"/>
              </w:rPr>
              <w:t xml:space="preserve">Как отмечают авторы исследования, речь чиновников в целом достаточно грамотна. Как правило, говорящие демонстрируют хороший лексический запас и уместно используют фразеологизмы. Тем не менее, типичные нарушения все же есть. </w:t>
            </w:r>
          </w:p>
          <w:p w14:paraId="02811456" w14:textId="77777777" w:rsidR="00F3086B" w:rsidRPr="00F3086B" w:rsidRDefault="00F3086B" w:rsidP="00B75D11">
            <w:pPr>
              <w:jc w:val="both"/>
              <w:rPr>
                <w:sz w:val="24"/>
                <w:szCs w:val="24"/>
              </w:rPr>
            </w:pPr>
            <w:r w:rsidRPr="00F3086B">
              <w:rPr>
                <w:sz w:val="24"/>
                <w:szCs w:val="24"/>
              </w:rPr>
              <w:t xml:space="preserve">Министры, например, часто забывают о лексической сочетаемости. Депутаты периодически ошибаются с ударениями и испытывают проблемы с произношением слов "беспрецедентно" и "инцидент". Представителям депутатского корпуса свойственно злоупотребление словами-паразитами. </w:t>
            </w:r>
          </w:p>
          <w:p w14:paraId="2CF5C78A" w14:textId="77777777" w:rsidR="00F3086B" w:rsidRPr="00F3086B" w:rsidRDefault="00F3086B" w:rsidP="00B75D11">
            <w:pPr>
              <w:jc w:val="both"/>
              <w:rPr>
                <w:sz w:val="24"/>
                <w:szCs w:val="24"/>
              </w:rPr>
            </w:pPr>
            <w:r w:rsidRPr="00F3086B">
              <w:rPr>
                <w:sz w:val="24"/>
                <w:szCs w:val="24"/>
              </w:rPr>
              <w:t xml:space="preserve">Губернаторы иногда путаются в нормах лексического управления. А вот главам муниципальных образований надо подтянуть ударения и исправить ошибки в склонении числительных. </w:t>
            </w:r>
          </w:p>
          <w:p w14:paraId="2D807168" w14:textId="6BF4B79F" w:rsidR="00F3086B" w:rsidRPr="00F3086B" w:rsidRDefault="00F3086B" w:rsidP="00B75D11">
            <w:pPr>
              <w:tabs>
                <w:tab w:val="left" w:pos="540"/>
              </w:tabs>
              <w:contextualSpacing/>
              <w:jc w:val="both"/>
              <w:rPr>
                <w:sz w:val="24"/>
                <w:szCs w:val="24"/>
              </w:rPr>
            </w:pPr>
            <w:r w:rsidRPr="00F3086B">
              <w:rPr>
                <w:sz w:val="24"/>
                <w:szCs w:val="24"/>
              </w:rPr>
              <w:t>Предложите свой комплекс мер по повышению уровня грамотности российских чиновников.</w:t>
            </w:r>
          </w:p>
        </w:tc>
      </w:tr>
      <w:tr w:rsidR="00F3086B" w:rsidRPr="00F3086B" w14:paraId="1716F26B" w14:textId="77777777" w:rsidTr="005243CF">
        <w:tc>
          <w:tcPr>
            <w:tcW w:w="2784" w:type="dxa"/>
            <w:vMerge/>
          </w:tcPr>
          <w:p w14:paraId="46C00A1C" w14:textId="77777777" w:rsidR="00F3086B" w:rsidRPr="00F3086B" w:rsidRDefault="00F3086B" w:rsidP="00B75D11">
            <w:pPr>
              <w:jc w:val="both"/>
              <w:rPr>
                <w:sz w:val="24"/>
                <w:szCs w:val="24"/>
              </w:rPr>
            </w:pPr>
          </w:p>
        </w:tc>
        <w:tc>
          <w:tcPr>
            <w:tcW w:w="2750" w:type="dxa"/>
          </w:tcPr>
          <w:p w14:paraId="5050BD12" w14:textId="7CA06DED" w:rsidR="00F3086B" w:rsidRPr="00F3086B" w:rsidRDefault="00F3086B" w:rsidP="00B75D11">
            <w:pPr>
              <w:tabs>
                <w:tab w:val="left" w:pos="540"/>
              </w:tabs>
              <w:contextualSpacing/>
              <w:jc w:val="both"/>
              <w:rPr>
                <w:sz w:val="24"/>
                <w:szCs w:val="24"/>
              </w:rPr>
            </w:pPr>
            <w:r w:rsidRPr="00F3086B">
              <w:rPr>
                <w:sz w:val="24"/>
                <w:szCs w:val="24"/>
              </w:rPr>
              <w:t>3. Ведет деловые переговоры на государственном языке Российской Федерации.</w:t>
            </w:r>
          </w:p>
        </w:tc>
        <w:tc>
          <w:tcPr>
            <w:tcW w:w="3675" w:type="dxa"/>
          </w:tcPr>
          <w:p w14:paraId="5F905629"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3F465E14" w14:textId="77777777" w:rsidR="00F3086B" w:rsidRPr="00F3086B" w:rsidRDefault="00F3086B" w:rsidP="00B75D11">
            <w:pPr>
              <w:tabs>
                <w:tab w:val="left" w:pos="540"/>
              </w:tabs>
              <w:contextualSpacing/>
              <w:jc w:val="both"/>
              <w:rPr>
                <w:sz w:val="24"/>
                <w:szCs w:val="24"/>
              </w:rPr>
            </w:pPr>
            <w:r w:rsidRPr="00F3086B">
              <w:rPr>
                <w:sz w:val="24"/>
                <w:szCs w:val="24"/>
              </w:rPr>
              <w:t>- законодательство Российской Федерации о государственном языке;</w:t>
            </w:r>
          </w:p>
          <w:p w14:paraId="0993F06C" w14:textId="77777777" w:rsidR="00F3086B" w:rsidRPr="00F3086B" w:rsidRDefault="00F3086B" w:rsidP="00B75D11">
            <w:pPr>
              <w:tabs>
                <w:tab w:val="left" w:pos="540"/>
              </w:tabs>
              <w:contextualSpacing/>
              <w:jc w:val="both"/>
              <w:rPr>
                <w:sz w:val="24"/>
                <w:szCs w:val="24"/>
              </w:rPr>
            </w:pPr>
            <w:r w:rsidRPr="00F3086B">
              <w:rPr>
                <w:sz w:val="24"/>
                <w:szCs w:val="24"/>
              </w:rPr>
              <w:lastRenderedPageBreak/>
              <w:t>- сферы использования государственного языка;</w:t>
            </w:r>
          </w:p>
          <w:p w14:paraId="0B7B19D5" w14:textId="77777777" w:rsidR="00F3086B" w:rsidRPr="00F3086B" w:rsidRDefault="00F3086B" w:rsidP="00B75D11">
            <w:pPr>
              <w:tabs>
                <w:tab w:val="left" w:pos="540"/>
              </w:tabs>
              <w:contextualSpacing/>
              <w:jc w:val="both"/>
              <w:rPr>
                <w:sz w:val="24"/>
                <w:szCs w:val="24"/>
              </w:rPr>
            </w:pPr>
            <w:r w:rsidRPr="00F3086B">
              <w:rPr>
                <w:sz w:val="24"/>
                <w:szCs w:val="24"/>
              </w:rPr>
              <w:t>- правила русского языка;</w:t>
            </w:r>
          </w:p>
          <w:p w14:paraId="0C9AB582"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2631E763" w14:textId="77777777" w:rsidR="00F3086B" w:rsidRPr="00F3086B" w:rsidRDefault="00F3086B" w:rsidP="00B75D11">
            <w:pPr>
              <w:tabs>
                <w:tab w:val="left" w:pos="540"/>
              </w:tabs>
              <w:contextualSpacing/>
              <w:jc w:val="both"/>
              <w:rPr>
                <w:sz w:val="24"/>
                <w:szCs w:val="24"/>
              </w:rPr>
            </w:pPr>
            <w:r w:rsidRPr="00F3086B">
              <w:rPr>
                <w:sz w:val="24"/>
                <w:szCs w:val="24"/>
              </w:rPr>
              <w:t>- использовать правила русского языка в устой и письменной речи;</w:t>
            </w:r>
          </w:p>
          <w:p w14:paraId="447240C4" w14:textId="63868C6A" w:rsidR="00F3086B" w:rsidRPr="00F3086B" w:rsidRDefault="00F3086B" w:rsidP="00B75D11">
            <w:pPr>
              <w:jc w:val="both"/>
              <w:rPr>
                <w:sz w:val="24"/>
                <w:szCs w:val="24"/>
              </w:rPr>
            </w:pPr>
            <w:r w:rsidRPr="00F3086B">
              <w:rPr>
                <w:sz w:val="24"/>
                <w:szCs w:val="24"/>
              </w:rPr>
              <w:t>- использовать в профессиональной деятельность требования законодательства о государственном языке</w:t>
            </w:r>
          </w:p>
        </w:tc>
        <w:tc>
          <w:tcPr>
            <w:tcW w:w="5812" w:type="dxa"/>
          </w:tcPr>
          <w:p w14:paraId="123D96AB" w14:textId="77777777" w:rsidR="00F3086B" w:rsidRPr="00F3086B" w:rsidRDefault="00F3086B" w:rsidP="00B75D11">
            <w:pPr>
              <w:tabs>
                <w:tab w:val="left" w:pos="540"/>
              </w:tabs>
              <w:contextualSpacing/>
              <w:jc w:val="both"/>
              <w:rPr>
                <w:sz w:val="24"/>
                <w:szCs w:val="24"/>
              </w:rPr>
            </w:pPr>
            <w:r w:rsidRPr="00F3086B">
              <w:rPr>
                <w:i/>
                <w:sz w:val="24"/>
                <w:szCs w:val="24"/>
              </w:rPr>
              <w:lastRenderedPageBreak/>
              <w:t>Задание 3.</w:t>
            </w:r>
            <w:r w:rsidRPr="00F3086B">
              <w:rPr>
                <w:sz w:val="24"/>
                <w:szCs w:val="24"/>
              </w:rPr>
              <w:t xml:space="preserve"> Анализ имиджа одного из представителей органов государственной власти</w:t>
            </w:r>
          </w:p>
          <w:p w14:paraId="5FC9C768" w14:textId="77777777" w:rsidR="00F3086B" w:rsidRPr="00F3086B" w:rsidRDefault="00F3086B" w:rsidP="00B75D11">
            <w:pPr>
              <w:pStyle w:val="a6"/>
              <w:widowControl/>
              <w:numPr>
                <w:ilvl w:val="0"/>
                <w:numId w:val="12"/>
              </w:numPr>
              <w:tabs>
                <w:tab w:val="left" w:pos="360"/>
              </w:tabs>
              <w:autoSpaceDE/>
              <w:autoSpaceDN/>
              <w:adjustRightInd/>
              <w:ind w:left="31" w:firstLine="0"/>
              <w:contextualSpacing/>
              <w:jc w:val="both"/>
              <w:rPr>
                <w:sz w:val="24"/>
                <w:szCs w:val="24"/>
              </w:rPr>
            </w:pPr>
            <w:r w:rsidRPr="00F3086B">
              <w:rPr>
                <w:sz w:val="24"/>
                <w:szCs w:val="24"/>
              </w:rPr>
              <w:t>Описать должность и функции двух представителей органов государственной власти</w:t>
            </w:r>
          </w:p>
          <w:p w14:paraId="5AF3BDD7" w14:textId="77777777" w:rsidR="00F3086B" w:rsidRPr="00F3086B" w:rsidRDefault="00F3086B" w:rsidP="00B75D11">
            <w:pPr>
              <w:pStyle w:val="a6"/>
              <w:widowControl/>
              <w:numPr>
                <w:ilvl w:val="0"/>
                <w:numId w:val="12"/>
              </w:numPr>
              <w:tabs>
                <w:tab w:val="left" w:pos="360"/>
              </w:tabs>
              <w:autoSpaceDE/>
              <w:autoSpaceDN/>
              <w:adjustRightInd/>
              <w:ind w:left="31" w:firstLine="0"/>
              <w:contextualSpacing/>
              <w:jc w:val="both"/>
              <w:rPr>
                <w:sz w:val="24"/>
                <w:szCs w:val="24"/>
              </w:rPr>
            </w:pPr>
            <w:r w:rsidRPr="00F3086B">
              <w:rPr>
                <w:sz w:val="24"/>
                <w:szCs w:val="24"/>
              </w:rPr>
              <w:lastRenderedPageBreak/>
              <w:t>Выявить совершаемые ошибки и сделать соответствующие выводы</w:t>
            </w:r>
          </w:p>
          <w:p w14:paraId="53C6D1DF" w14:textId="77777777" w:rsidR="00F3086B" w:rsidRPr="00F3086B" w:rsidRDefault="00F3086B" w:rsidP="00B75D11">
            <w:pPr>
              <w:pStyle w:val="a6"/>
              <w:widowControl/>
              <w:numPr>
                <w:ilvl w:val="0"/>
                <w:numId w:val="12"/>
              </w:numPr>
              <w:tabs>
                <w:tab w:val="left" w:pos="360"/>
              </w:tabs>
              <w:autoSpaceDE/>
              <w:autoSpaceDN/>
              <w:adjustRightInd/>
              <w:ind w:left="31" w:firstLine="0"/>
              <w:contextualSpacing/>
              <w:jc w:val="both"/>
              <w:rPr>
                <w:sz w:val="24"/>
                <w:szCs w:val="24"/>
              </w:rPr>
            </w:pPr>
            <w:r w:rsidRPr="00F3086B">
              <w:rPr>
                <w:sz w:val="24"/>
                <w:szCs w:val="24"/>
              </w:rPr>
              <w:t>Проанализировать поведение этих представителей органов государственной власти в различных ситуациях</w:t>
            </w:r>
          </w:p>
          <w:p w14:paraId="0D6E4004" w14:textId="77777777" w:rsidR="00F3086B" w:rsidRPr="00F3086B" w:rsidRDefault="00F3086B" w:rsidP="00B75D11">
            <w:pPr>
              <w:pStyle w:val="a6"/>
              <w:widowControl/>
              <w:numPr>
                <w:ilvl w:val="0"/>
                <w:numId w:val="12"/>
              </w:numPr>
              <w:tabs>
                <w:tab w:val="left" w:pos="360"/>
              </w:tabs>
              <w:autoSpaceDE/>
              <w:autoSpaceDN/>
              <w:adjustRightInd/>
              <w:ind w:left="31" w:firstLine="0"/>
              <w:contextualSpacing/>
              <w:jc w:val="both"/>
              <w:rPr>
                <w:sz w:val="24"/>
                <w:szCs w:val="24"/>
              </w:rPr>
            </w:pPr>
            <w:r w:rsidRPr="00F3086B">
              <w:rPr>
                <w:sz w:val="24"/>
                <w:szCs w:val="24"/>
              </w:rPr>
              <w:t>Проанализировать внешний вид этих представителей органов государственной власти в различных ситуациях</w:t>
            </w:r>
          </w:p>
          <w:p w14:paraId="6E2B8840" w14:textId="09EF2F9F" w:rsidR="00F3086B" w:rsidRPr="00F3086B" w:rsidRDefault="00F3086B" w:rsidP="00B75D11">
            <w:pPr>
              <w:pStyle w:val="a6"/>
              <w:widowControl/>
              <w:numPr>
                <w:ilvl w:val="0"/>
                <w:numId w:val="12"/>
              </w:numPr>
              <w:tabs>
                <w:tab w:val="left" w:pos="360"/>
              </w:tabs>
              <w:autoSpaceDE/>
              <w:autoSpaceDN/>
              <w:adjustRightInd/>
              <w:ind w:left="31" w:firstLine="0"/>
              <w:contextualSpacing/>
              <w:jc w:val="both"/>
              <w:rPr>
                <w:sz w:val="24"/>
                <w:szCs w:val="24"/>
              </w:rPr>
            </w:pPr>
            <w:r w:rsidRPr="00F3086B">
              <w:rPr>
                <w:sz w:val="24"/>
                <w:szCs w:val="24"/>
              </w:rPr>
              <w:t>Проанализировать манеру речи этих представителей органов государственной власти</w:t>
            </w:r>
          </w:p>
        </w:tc>
      </w:tr>
      <w:tr w:rsidR="00F3086B" w:rsidRPr="00F3086B" w14:paraId="04331F6A" w14:textId="77777777" w:rsidTr="005243CF">
        <w:tc>
          <w:tcPr>
            <w:tcW w:w="2784" w:type="dxa"/>
            <w:vMerge/>
          </w:tcPr>
          <w:p w14:paraId="50A10D3B" w14:textId="77777777" w:rsidR="00F3086B" w:rsidRPr="00F3086B" w:rsidRDefault="00F3086B" w:rsidP="00B75D11">
            <w:pPr>
              <w:jc w:val="both"/>
              <w:rPr>
                <w:sz w:val="24"/>
                <w:szCs w:val="24"/>
              </w:rPr>
            </w:pPr>
          </w:p>
        </w:tc>
        <w:tc>
          <w:tcPr>
            <w:tcW w:w="2750" w:type="dxa"/>
          </w:tcPr>
          <w:p w14:paraId="4D857643" w14:textId="44982B4B" w:rsidR="00F3086B" w:rsidRPr="00F3086B" w:rsidRDefault="00F3086B" w:rsidP="00B75D11">
            <w:pPr>
              <w:jc w:val="both"/>
              <w:rPr>
                <w:sz w:val="24"/>
                <w:szCs w:val="24"/>
              </w:rPr>
            </w:pPr>
            <w:r w:rsidRPr="00F3086B">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75" w:type="dxa"/>
          </w:tcPr>
          <w:p w14:paraId="3BC5BB57"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2BB0C39C" w14:textId="77777777" w:rsidR="00F3086B" w:rsidRPr="00F3086B" w:rsidRDefault="00F3086B" w:rsidP="00B75D11">
            <w:pPr>
              <w:tabs>
                <w:tab w:val="left" w:pos="540"/>
              </w:tabs>
              <w:contextualSpacing/>
              <w:jc w:val="both"/>
              <w:rPr>
                <w:sz w:val="24"/>
                <w:szCs w:val="24"/>
              </w:rPr>
            </w:pPr>
            <w:r w:rsidRPr="00F3086B">
              <w:rPr>
                <w:sz w:val="24"/>
                <w:szCs w:val="24"/>
              </w:rPr>
              <w:t xml:space="preserve">- лексико-грамматические и </w:t>
            </w:r>
            <w:proofErr w:type="spellStart"/>
            <w:proofErr w:type="gramStart"/>
            <w:r w:rsidRPr="00F3086B">
              <w:rPr>
                <w:sz w:val="24"/>
                <w:szCs w:val="24"/>
              </w:rPr>
              <w:t>сти-листические</w:t>
            </w:r>
            <w:proofErr w:type="spellEnd"/>
            <w:proofErr w:type="gramEnd"/>
            <w:r w:rsidRPr="00F3086B">
              <w:rPr>
                <w:sz w:val="24"/>
                <w:szCs w:val="24"/>
              </w:rPr>
              <w:t xml:space="preserve"> ресурсы;</w:t>
            </w:r>
          </w:p>
          <w:p w14:paraId="374D0AB1" w14:textId="77777777" w:rsidR="00F3086B" w:rsidRPr="00F3086B" w:rsidRDefault="00F3086B" w:rsidP="00B75D11">
            <w:pPr>
              <w:tabs>
                <w:tab w:val="left" w:pos="540"/>
              </w:tabs>
              <w:contextualSpacing/>
              <w:jc w:val="both"/>
              <w:rPr>
                <w:sz w:val="24"/>
                <w:szCs w:val="24"/>
              </w:rPr>
            </w:pPr>
            <w:r w:rsidRPr="00F3086B">
              <w:rPr>
                <w:sz w:val="24"/>
                <w:szCs w:val="24"/>
              </w:rPr>
              <w:t>- наиболее часто встречающиеся ошибки при выстраивании коммуникаций</w:t>
            </w:r>
          </w:p>
          <w:p w14:paraId="21A00C08"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1416BC6A" w14:textId="13FA5FAF" w:rsidR="00F3086B" w:rsidRPr="00F3086B" w:rsidRDefault="00F3086B" w:rsidP="00B75D11">
            <w:pPr>
              <w:jc w:val="both"/>
              <w:rPr>
                <w:sz w:val="24"/>
                <w:szCs w:val="24"/>
              </w:rPr>
            </w:pPr>
            <w:r w:rsidRPr="00F3086B">
              <w:rPr>
                <w:sz w:val="24"/>
                <w:szCs w:val="24"/>
              </w:rPr>
              <w:t>- выявлять особенности целевой аудитории для корректного применения лексико-</w:t>
            </w:r>
            <w:proofErr w:type="spellStart"/>
            <w:r w:rsidRPr="00F3086B">
              <w:rPr>
                <w:sz w:val="24"/>
                <w:szCs w:val="24"/>
              </w:rPr>
              <w:t>грамматиче</w:t>
            </w:r>
            <w:proofErr w:type="spellEnd"/>
            <w:r w:rsidRPr="00F3086B">
              <w:rPr>
                <w:sz w:val="24"/>
                <w:szCs w:val="24"/>
              </w:rPr>
              <w:t>-</w:t>
            </w:r>
            <w:proofErr w:type="spellStart"/>
            <w:r w:rsidRPr="00F3086B">
              <w:rPr>
                <w:sz w:val="24"/>
                <w:szCs w:val="24"/>
              </w:rPr>
              <w:t>ских</w:t>
            </w:r>
            <w:proofErr w:type="spellEnd"/>
            <w:r w:rsidRPr="00F3086B">
              <w:rPr>
                <w:sz w:val="24"/>
                <w:szCs w:val="24"/>
              </w:rPr>
              <w:t xml:space="preserve"> и стилистических ресурсов для выстраивания коммуникаций</w:t>
            </w:r>
          </w:p>
        </w:tc>
        <w:tc>
          <w:tcPr>
            <w:tcW w:w="5812" w:type="dxa"/>
          </w:tcPr>
          <w:p w14:paraId="4746DA57" w14:textId="31FDAB90" w:rsidR="00F3086B" w:rsidRPr="00F3086B" w:rsidRDefault="00F3086B" w:rsidP="00B75D11">
            <w:pPr>
              <w:tabs>
                <w:tab w:val="left" w:pos="540"/>
              </w:tabs>
              <w:contextualSpacing/>
              <w:jc w:val="both"/>
              <w:rPr>
                <w:sz w:val="24"/>
                <w:szCs w:val="24"/>
              </w:rPr>
            </w:pPr>
            <w:r w:rsidRPr="00F3086B">
              <w:rPr>
                <w:i/>
                <w:sz w:val="24"/>
                <w:szCs w:val="24"/>
              </w:rPr>
              <w:t xml:space="preserve">Задание </w:t>
            </w:r>
            <w:r w:rsidR="00B75D11">
              <w:rPr>
                <w:i/>
                <w:sz w:val="24"/>
                <w:szCs w:val="24"/>
              </w:rPr>
              <w:t>4</w:t>
            </w:r>
            <w:r w:rsidRPr="00F3086B">
              <w:rPr>
                <w:i/>
                <w:sz w:val="24"/>
                <w:szCs w:val="24"/>
              </w:rPr>
              <w:t>.</w:t>
            </w:r>
            <w:r w:rsidRPr="00F3086B">
              <w:rPr>
                <w:sz w:val="24"/>
                <w:szCs w:val="24"/>
              </w:rPr>
              <w:t xml:space="preserve"> На основе информации, содержащейся на странице библиотечно-информационного комплекса Финуниверситета составьте перечень ресурсов, наиболее подходящий по контенту для осуществления образовательной и научно-исследовательской деятельности студен</w:t>
            </w:r>
            <w:r w:rsidR="00B75D11">
              <w:rPr>
                <w:sz w:val="24"/>
                <w:szCs w:val="24"/>
              </w:rPr>
              <w:t>тов направления подготовки ГМУ.</w:t>
            </w:r>
          </w:p>
        </w:tc>
      </w:tr>
      <w:tr w:rsidR="00F3086B" w:rsidRPr="00F3086B" w14:paraId="4BD554E3" w14:textId="77777777" w:rsidTr="005243CF">
        <w:tc>
          <w:tcPr>
            <w:tcW w:w="2784" w:type="dxa"/>
            <w:vMerge w:val="restart"/>
          </w:tcPr>
          <w:p w14:paraId="520AA878" w14:textId="1D6C7C3F" w:rsidR="00F3086B" w:rsidRPr="00F3086B" w:rsidRDefault="00F3086B" w:rsidP="00B75D11">
            <w:pPr>
              <w:jc w:val="both"/>
              <w:rPr>
                <w:sz w:val="24"/>
                <w:szCs w:val="24"/>
              </w:rPr>
            </w:pPr>
            <w:r w:rsidRPr="00F3086B">
              <w:rPr>
                <w:rFonts w:eastAsiaTheme="minorHAnsi"/>
                <w:sz w:val="24"/>
                <w:szCs w:val="24"/>
              </w:rPr>
              <w:t>ПКН-1</w:t>
            </w:r>
            <w:r w:rsidRPr="00F3086B">
              <w:rPr>
                <w:rFonts w:eastAsiaTheme="minorHAnsi"/>
                <w:sz w:val="24"/>
                <w:szCs w:val="24"/>
              </w:rPr>
              <w:tab/>
              <w:t xml:space="preserve"> Способность использовать нормативные правовые акты Российской Федерации, принципы конституционного строя и территориального устройства Российской Федерации в профессиональной деятельности, обеспечивать </w:t>
            </w:r>
            <w:r w:rsidRPr="00F3086B">
              <w:rPr>
                <w:rFonts w:eastAsiaTheme="minorHAnsi"/>
                <w:sz w:val="24"/>
                <w:szCs w:val="24"/>
              </w:rPr>
              <w:lastRenderedPageBreak/>
              <w:t>соблюдение прав, свобод и обязанностей человека и гражданина</w:t>
            </w:r>
          </w:p>
        </w:tc>
        <w:tc>
          <w:tcPr>
            <w:tcW w:w="2750" w:type="dxa"/>
          </w:tcPr>
          <w:p w14:paraId="7DEDF46F" w14:textId="43F4C730" w:rsidR="00F3086B" w:rsidRPr="00F3086B" w:rsidRDefault="00F3086B" w:rsidP="00B75D11">
            <w:pPr>
              <w:jc w:val="both"/>
              <w:rPr>
                <w:sz w:val="24"/>
                <w:szCs w:val="24"/>
              </w:rPr>
            </w:pPr>
            <w:r w:rsidRPr="00F3086B">
              <w:rPr>
                <w:sz w:val="24"/>
                <w:szCs w:val="24"/>
              </w:rPr>
              <w:lastRenderedPageBreak/>
              <w:t>1. Демонстрирует знания нормативных правовых актов Российской Федерации, принципов конституционного строя и территориального устройства Российс</w:t>
            </w:r>
            <w:r>
              <w:rPr>
                <w:sz w:val="24"/>
                <w:szCs w:val="24"/>
              </w:rPr>
              <w:t>кой Федерации.</w:t>
            </w:r>
          </w:p>
        </w:tc>
        <w:tc>
          <w:tcPr>
            <w:tcW w:w="3675" w:type="dxa"/>
          </w:tcPr>
          <w:p w14:paraId="073568B6"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26FEC112" w14:textId="77777777" w:rsidR="00F3086B" w:rsidRPr="00F3086B" w:rsidRDefault="00F3086B" w:rsidP="00B75D11">
            <w:pPr>
              <w:tabs>
                <w:tab w:val="left" w:pos="540"/>
              </w:tabs>
              <w:contextualSpacing/>
              <w:jc w:val="both"/>
              <w:rPr>
                <w:sz w:val="24"/>
                <w:szCs w:val="24"/>
              </w:rPr>
            </w:pPr>
            <w:r w:rsidRPr="00F3086B">
              <w:rPr>
                <w:sz w:val="24"/>
                <w:szCs w:val="24"/>
              </w:rPr>
              <w:t>- знать основные нормативные правовые акты Российской Федерации;</w:t>
            </w:r>
          </w:p>
          <w:p w14:paraId="164196CC" w14:textId="77777777" w:rsidR="00F3086B" w:rsidRPr="00F3086B" w:rsidRDefault="00F3086B" w:rsidP="00B75D11">
            <w:pPr>
              <w:tabs>
                <w:tab w:val="left" w:pos="540"/>
              </w:tabs>
              <w:contextualSpacing/>
              <w:jc w:val="both"/>
              <w:rPr>
                <w:sz w:val="24"/>
                <w:szCs w:val="24"/>
              </w:rPr>
            </w:pPr>
            <w:r w:rsidRPr="00F3086B">
              <w:rPr>
                <w:sz w:val="24"/>
                <w:szCs w:val="24"/>
              </w:rPr>
              <w:t>- государственные символы и правила обращения с ними;</w:t>
            </w:r>
          </w:p>
          <w:p w14:paraId="6D42DFFB"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2CC7354B" w14:textId="39979226" w:rsidR="00F3086B" w:rsidRPr="00F3086B" w:rsidRDefault="00F3086B" w:rsidP="00B75D11">
            <w:pPr>
              <w:jc w:val="both"/>
              <w:rPr>
                <w:sz w:val="24"/>
                <w:szCs w:val="24"/>
              </w:rPr>
            </w:pPr>
            <w:r w:rsidRPr="00F3086B">
              <w:rPr>
                <w:i/>
                <w:sz w:val="24"/>
                <w:szCs w:val="24"/>
              </w:rPr>
              <w:t xml:space="preserve">- </w:t>
            </w:r>
            <w:r w:rsidRPr="00F3086B">
              <w:rPr>
                <w:sz w:val="24"/>
                <w:szCs w:val="24"/>
              </w:rPr>
              <w:t xml:space="preserve">учитывать на практике для решения профессиональных задач особенности государственного и территориального устройства </w:t>
            </w:r>
            <w:r w:rsidRPr="00F3086B">
              <w:rPr>
                <w:sz w:val="24"/>
                <w:szCs w:val="24"/>
              </w:rPr>
              <w:lastRenderedPageBreak/>
              <w:t>Российской Федерации.</w:t>
            </w:r>
          </w:p>
        </w:tc>
        <w:tc>
          <w:tcPr>
            <w:tcW w:w="5812" w:type="dxa"/>
          </w:tcPr>
          <w:p w14:paraId="06D62619" w14:textId="77777777" w:rsidR="00F3086B" w:rsidRPr="00F3086B" w:rsidRDefault="00F3086B" w:rsidP="00B75D11">
            <w:pPr>
              <w:jc w:val="both"/>
              <w:rPr>
                <w:i/>
                <w:sz w:val="24"/>
                <w:szCs w:val="24"/>
              </w:rPr>
            </w:pPr>
            <w:r w:rsidRPr="00F3086B">
              <w:rPr>
                <w:i/>
                <w:sz w:val="24"/>
                <w:szCs w:val="24"/>
              </w:rPr>
              <w:lastRenderedPageBreak/>
              <w:t xml:space="preserve">Задание 1. </w:t>
            </w:r>
          </w:p>
          <w:p w14:paraId="60803C96" w14:textId="77777777" w:rsidR="00F3086B" w:rsidRPr="00F3086B" w:rsidRDefault="00F3086B" w:rsidP="00B75D11">
            <w:pPr>
              <w:jc w:val="both"/>
              <w:rPr>
                <w:sz w:val="24"/>
                <w:szCs w:val="24"/>
              </w:rPr>
            </w:pPr>
            <w:r w:rsidRPr="00F3086B">
              <w:rPr>
                <w:sz w:val="24"/>
                <w:szCs w:val="24"/>
              </w:rPr>
              <w:t>Проанализировать реализацию прав и свобод человека и гражданина, обозначенных во 2 главе Конституции Российской Федерации</w:t>
            </w:r>
          </w:p>
          <w:p w14:paraId="71545888" w14:textId="77777777" w:rsidR="00F3086B" w:rsidRPr="00F3086B" w:rsidRDefault="00F3086B" w:rsidP="00B75D11">
            <w:pPr>
              <w:jc w:val="both"/>
              <w:rPr>
                <w:sz w:val="24"/>
                <w:szCs w:val="24"/>
              </w:rPr>
            </w:pPr>
          </w:p>
        </w:tc>
      </w:tr>
      <w:tr w:rsidR="00F3086B" w:rsidRPr="00F3086B" w14:paraId="5593F092" w14:textId="77777777" w:rsidTr="005243CF">
        <w:tc>
          <w:tcPr>
            <w:tcW w:w="2784" w:type="dxa"/>
            <w:vMerge/>
          </w:tcPr>
          <w:p w14:paraId="1A559AB1" w14:textId="77777777" w:rsidR="00F3086B" w:rsidRPr="00F3086B" w:rsidRDefault="00F3086B" w:rsidP="00B75D11">
            <w:pPr>
              <w:jc w:val="both"/>
              <w:rPr>
                <w:sz w:val="24"/>
                <w:szCs w:val="24"/>
              </w:rPr>
            </w:pPr>
          </w:p>
        </w:tc>
        <w:tc>
          <w:tcPr>
            <w:tcW w:w="2750" w:type="dxa"/>
          </w:tcPr>
          <w:p w14:paraId="611C3E48" w14:textId="5584545A" w:rsidR="00F3086B" w:rsidRPr="00F3086B" w:rsidRDefault="00F3086B" w:rsidP="00B75D11">
            <w:pPr>
              <w:jc w:val="both"/>
              <w:rPr>
                <w:sz w:val="24"/>
                <w:szCs w:val="24"/>
              </w:rPr>
            </w:pPr>
            <w:r w:rsidRPr="00F3086B">
              <w:rPr>
                <w:sz w:val="24"/>
                <w:szCs w:val="24"/>
              </w:rPr>
              <w:t>2. Обеспечивает приоритет прав, свобод и обязанностей человека и гражданина в</w:t>
            </w:r>
            <w:r>
              <w:rPr>
                <w:sz w:val="24"/>
                <w:szCs w:val="24"/>
              </w:rPr>
              <w:t xml:space="preserve"> профессиональной деятельности.</w:t>
            </w:r>
          </w:p>
        </w:tc>
        <w:tc>
          <w:tcPr>
            <w:tcW w:w="3675" w:type="dxa"/>
          </w:tcPr>
          <w:p w14:paraId="06CEA04A"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3FE7DA40" w14:textId="77777777" w:rsidR="00F3086B" w:rsidRPr="00F3086B" w:rsidRDefault="00F3086B" w:rsidP="00B75D11">
            <w:pPr>
              <w:tabs>
                <w:tab w:val="left" w:pos="540"/>
              </w:tabs>
              <w:contextualSpacing/>
              <w:jc w:val="both"/>
              <w:rPr>
                <w:sz w:val="24"/>
                <w:szCs w:val="24"/>
              </w:rPr>
            </w:pPr>
            <w:r w:rsidRPr="00F3086B">
              <w:rPr>
                <w:sz w:val="24"/>
                <w:szCs w:val="24"/>
              </w:rPr>
              <w:t>- основные права и обязанности человека и гражданина, различия в них;</w:t>
            </w:r>
          </w:p>
          <w:p w14:paraId="3CAC98E6"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138E4306" w14:textId="44728C9E" w:rsidR="00F3086B" w:rsidRPr="00F3086B" w:rsidRDefault="00F3086B" w:rsidP="00B75D11">
            <w:pPr>
              <w:jc w:val="both"/>
              <w:rPr>
                <w:sz w:val="24"/>
                <w:szCs w:val="24"/>
              </w:rPr>
            </w:pPr>
            <w:r w:rsidRPr="00F3086B">
              <w:rPr>
                <w:i/>
                <w:sz w:val="24"/>
                <w:szCs w:val="24"/>
              </w:rPr>
              <w:t xml:space="preserve">- </w:t>
            </w:r>
            <w:r w:rsidRPr="00F3086B">
              <w:rPr>
                <w:sz w:val="24"/>
                <w:szCs w:val="24"/>
              </w:rPr>
              <w:t>учитывать права и свободы гражданина и человека при осуществлении профессиональной деятельности</w:t>
            </w:r>
          </w:p>
        </w:tc>
        <w:tc>
          <w:tcPr>
            <w:tcW w:w="5812" w:type="dxa"/>
          </w:tcPr>
          <w:p w14:paraId="73C963E7" w14:textId="77777777" w:rsidR="00F3086B" w:rsidRPr="00F3086B" w:rsidRDefault="00F3086B" w:rsidP="00B75D11">
            <w:pPr>
              <w:jc w:val="both"/>
              <w:rPr>
                <w:i/>
                <w:sz w:val="24"/>
                <w:szCs w:val="24"/>
              </w:rPr>
            </w:pPr>
            <w:r w:rsidRPr="00F3086B">
              <w:rPr>
                <w:i/>
                <w:sz w:val="24"/>
                <w:szCs w:val="24"/>
              </w:rPr>
              <w:t>Задание 2.</w:t>
            </w:r>
          </w:p>
          <w:p w14:paraId="100A8623" w14:textId="77777777" w:rsidR="00F3086B" w:rsidRPr="00F3086B" w:rsidRDefault="00F3086B" w:rsidP="00B75D11">
            <w:pPr>
              <w:jc w:val="both"/>
              <w:rPr>
                <w:sz w:val="24"/>
                <w:szCs w:val="24"/>
              </w:rPr>
            </w:pPr>
            <w:r w:rsidRPr="00F3086B">
              <w:rPr>
                <w:sz w:val="24"/>
                <w:szCs w:val="24"/>
              </w:rPr>
              <w:t>Федеративное устройство РФ исходит из права народов на самоопределение. Данное право является одним из важнейших достижений современной демократии и относится к общепризнанным нормам международного права. Но, как и всякая юридическая норма, право на самоопределение может быть реализовано лишь при соблюдении определенных условий, закрепленных нормами международного права.</w:t>
            </w:r>
          </w:p>
          <w:p w14:paraId="53AE021D" w14:textId="4A096108" w:rsidR="00F3086B" w:rsidRPr="00F3086B" w:rsidRDefault="00F3086B" w:rsidP="00B75D11">
            <w:pPr>
              <w:jc w:val="both"/>
              <w:rPr>
                <w:sz w:val="24"/>
                <w:szCs w:val="24"/>
              </w:rPr>
            </w:pPr>
            <w:r w:rsidRPr="00F3086B">
              <w:rPr>
                <w:sz w:val="24"/>
                <w:szCs w:val="24"/>
              </w:rPr>
              <w:t>Когда право</w:t>
            </w:r>
            <w:r>
              <w:rPr>
                <w:sz w:val="24"/>
                <w:szCs w:val="24"/>
              </w:rPr>
              <w:t xml:space="preserve"> на самоопределение оправданно?</w:t>
            </w:r>
          </w:p>
        </w:tc>
      </w:tr>
      <w:tr w:rsidR="00F3086B" w:rsidRPr="00F3086B" w14:paraId="16E210AD" w14:textId="77777777" w:rsidTr="005243CF">
        <w:tc>
          <w:tcPr>
            <w:tcW w:w="2784" w:type="dxa"/>
            <w:vMerge w:val="restart"/>
          </w:tcPr>
          <w:p w14:paraId="4AEE9241" w14:textId="6C2A2C12" w:rsidR="00F3086B" w:rsidRPr="00F3086B" w:rsidRDefault="00F3086B" w:rsidP="00B75D11">
            <w:pPr>
              <w:jc w:val="both"/>
              <w:rPr>
                <w:sz w:val="24"/>
                <w:szCs w:val="24"/>
              </w:rPr>
            </w:pPr>
            <w:r w:rsidRPr="00F3086B">
              <w:rPr>
                <w:rFonts w:eastAsiaTheme="minorHAnsi"/>
                <w:sz w:val="24"/>
                <w:szCs w:val="24"/>
              </w:rPr>
              <w:t>ПКН-8 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750" w:type="dxa"/>
          </w:tcPr>
          <w:p w14:paraId="3D6DAC78" w14:textId="21353D27" w:rsidR="00F3086B" w:rsidRPr="00F3086B" w:rsidRDefault="00F3086B" w:rsidP="00B75D11">
            <w:pPr>
              <w:jc w:val="both"/>
              <w:rPr>
                <w:sz w:val="24"/>
                <w:szCs w:val="24"/>
              </w:rPr>
            </w:pPr>
            <w:r w:rsidRPr="00F3086B">
              <w:rPr>
                <w:sz w:val="24"/>
                <w:szCs w:val="24"/>
              </w:rPr>
              <w:t>1. 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w:t>
            </w:r>
            <w:r>
              <w:rPr>
                <w:sz w:val="24"/>
                <w:szCs w:val="24"/>
              </w:rPr>
              <w:t xml:space="preserve">ийской Федерации. </w:t>
            </w:r>
          </w:p>
        </w:tc>
        <w:tc>
          <w:tcPr>
            <w:tcW w:w="3675" w:type="dxa"/>
          </w:tcPr>
          <w:p w14:paraId="798953CD"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2460C77A" w14:textId="77777777" w:rsidR="00F3086B" w:rsidRPr="00F3086B" w:rsidRDefault="00F3086B" w:rsidP="00B75D11">
            <w:pPr>
              <w:tabs>
                <w:tab w:val="left" w:pos="540"/>
              </w:tabs>
              <w:contextualSpacing/>
              <w:jc w:val="both"/>
              <w:rPr>
                <w:sz w:val="24"/>
                <w:szCs w:val="24"/>
              </w:rPr>
            </w:pPr>
            <w:r w:rsidRPr="00F3086B">
              <w:rPr>
                <w:sz w:val="24"/>
                <w:szCs w:val="24"/>
              </w:rPr>
              <w:t>- основные ресурсы межведомственного взаимодействия;</w:t>
            </w:r>
          </w:p>
          <w:p w14:paraId="2FD14B4B" w14:textId="77777777" w:rsidR="00F3086B" w:rsidRPr="00F3086B" w:rsidRDefault="00F3086B" w:rsidP="00B75D11">
            <w:pPr>
              <w:tabs>
                <w:tab w:val="left" w:pos="540"/>
              </w:tabs>
              <w:contextualSpacing/>
              <w:jc w:val="both"/>
              <w:rPr>
                <w:sz w:val="24"/>
                <w:szCs w:val="24"/>
              </w:rPr>
            </w:pPr>
            <w:r w:rsidRPr="00F3086B">
              <w:rPr>
                <w:sz w:val="24"/>
                <w:szCs w:val="24"/>
              </w:rPr>
              <w:t>- особенности взаимодействия между уровнями и ветвями власти в Российской Федерации</w:t>
            </w:r>
          </w:p>
          <w:p w14:paraId="0B424A06"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337E3DCD" w14:textId="091E907D" w:rsidR="00F3086B" w:rsidRPr="00F3086B" w:rsidRDefault="00F3086B" w:rsidP="00B75D11">
            <w:pPr>
              <w:jc w:val="both"/>
              <w:rPr>
                <w:sz w:val="24"/>
                <w:szCs w:val="24"/>
              </w:rPr>
            </w:pPr>
            <w:r w:rsidRPr="00F3086B">
              <w:rPr>
                <w:sz w:val="24"/>
                <w:szCs w:val="24"/>
              </w:rPr>
              <w:t>- выстраивать межведомственные, внутриорганизационные и личностные коммуникации для достижения национальных целей</w:t>
            </w:r>
          </w:p>
        </w:tc>
        <w:tc>
          <w:tcPr>
            <w:tcW w:w="5812" w:type="dxa"/>
          </w:tcPr>
          <w:p w14:paraId="391385A7" w14:textId="77777777" w:rsidR="00F3086B" w:rsidRPr="00F3086B" w:rsidRDefault="00F3086B" w:rsidP="00B75D11">
            <w:pPr>
              <w:tabs>
                <w:tab w:val="left" w:pos="540"/>
              </w:tabs>
              <w:contextualSpacing/>
              <w:jc w:val="both"/>
              <w:rPr>
                <w:sz w:val="24"/>
                <w:szCs w:val="24"/>
              </w:rPr>
            </w:pPr>
            <w:r w:rsidRPr="00F3086B">
              <w:rPr>
                <w:i/>
                <w:sz w:val="24"/>
                <w:szCs w:val="24"/>
              </w:rPr>
              <w:t>Задание 1.</w:t>
            </w:r>
            <w:r w:rsidRPr="00F3086B">
              <w:rPr>
                <w:sz w:val="24"/>
                <w:szCs w:val="24"/>
              </w:rPr>
              <w:t xml:space="preserve"> На основе Методики формирования и развития профессиональной культуры государственного органа определите ценности и миссия, принципы и правила поведения государственных гражданских служащих. </w:t>
            </w:r>
          </w:p>
          <w:p w14:paraId="3CFB1795" w14:textId="77777777" w:rsidR="00F3086B" w:rsidRPr="00F3086B" w:rsidRDefault="00F3086B" w:rsidP="00B75D11">
            <w:pPr>
              <w:tabs>
                <w:tab w:val="left" w:pos="540"/>
              </w:tabs>
              <w:contextualSpacing/>
              <w:jc w:val="both"/>
              <w:rPr>
                <w:sz w:val="24"/>
                <w:szCs w:val="24"/>
              </w:rPr>
            </w:pPr>
            <w:r w:rsidRPr="00F3086B">
              <w:rPr>
                <w:sz w:val="24"/>
                <w:szCs w:val="24"/>
              </w:rPr>
              <w:t>Сформулируйте чаще всего встречающиеся нарушения указанных правил.</w:t>
            </w:r>
          </w:p>
          <w:p w14:paraId="0D15C2E2" w14:textId="77777777" w:rsidR="00F3086B" w:rsidRPr="00F3086B" w:rsidRDefault="00F3086B" w:rsidP="00B75D11">
            <w:pPr>
              <w:jc w:val="both"/>
              <w:rPr>
                <w:sz w:val="24"/>
                <w:szCs w:val="24"/>
              </w:rPr>
            </w:pPr>
          </w:p>
        </w:tc>
      </w:tr>
      <w:tr w:rsidR="00F3086B" w:rsidRPr="00F3086B" w14:paraId="1C7E3F5C" w14:textId="77777777" w:rsidTr="005243CF">
        <w:tc>
          <w:tcPr>
            <w:tcW w:w="2784" w:type="dxa"/>
            <w:vMerge/>
          </w:tcPr>
          <w:p w14:paraId="7FB3A642" w14:textId="77777777" w:rsidR="00F3086B" w:rsidRPr="00F3086B" w:rsidRDefault="00F3086B" w:rsidP="00B75D11">
            <w:pPr>
              <w:jc w:val="both"/>
              <w:rPr>
                <w:sz w:val="24"/>
                <w:szCs w:val="24"/>
              </w:rPr>
            </w:pPr>
          </w:p>
        </w:tc>
        <w:tc>
          <w:tcPr>
            <w:tcW w:w="2750" w:type="dxa"/>
          </w:tcPr>
          <w:p w14:paraId="29FE2BE3" w14:textId="6C15B03E" w:rsidR="00F3086B" w:rsidRPr="00F3086B" w:rsidRDefault="00F3086B" w:rsidP="00B75D11">
            <w:pPr>
              <w:jc w:val="both"/>
              <w:rPr>
                <w:sz w:val="24"/>
                <w:szCs w:val="24"/>
              </w:rPr>
            </w:pPr>
            <w:r w:rsidRPr="00F3086B">
              <w:rPr>
                <w:sz w:val="24"/>
                <w:szCs w:val="24"/>
              </w:rPr>
              <w:t xml:space="preserve">2. Определяет приоритетные направления межведомственных, внутриорганизационных </w:t>
            </w:r>
            <w:r w:rsidRPr="00F3086B">
              <w:rPr>
                <w:sz w:val="24"/>
                <w:szCs w:val="24"/>
              </w:rPr>
              <w:lastRenderedPageBreak/>
              <w:t>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w:t>
            </w:r>
            <w:r>
              <w:rPr>
                <w:sz w:val="24"/>
                <w:szCs w:val="24"/>
              </w:rPr>
              <w:t xml:space="preserve"> развития Российской Федерации.</w:t>
            </w:r>
          </w:p>
        </w:tc>
        <w:tc>
          <w:tcPr>
            <w:tcW w:w="3675" w:type="dxa"/>
          </w:tcPr>
          <w:p w14:paraId="7499C9BF" w14:textId="77777777" w:rsidR="00F3086B" w:rsidRPr="00F3086B" w:rsidRDefault="00F3086B" w:rsidP="00B75D11">
            <w:pPr>
              <w:tabs>
                <w:tab w:val="left" w:pos="540"/>
              </w:tabs>
              <w:contextualSpacing/>
              <w:jc w:val="both"/>
              <w:rPr>
                <w:i/>
                <w:sz w:val="24"/>
                <w:szCs w:val="24"/>
              </w:rPr>
            </w:pPr>
            <w:r w:rsidRPr="00F3086B">
              <w:rPr>
                <w:i/>
                <w:sz w:val="24"/>
                <w:szCs w:val="24"/>
              </w:rPr>
              <w:lastRenderedPageBreak/>
              <w:t>Знать:</w:t>
            </w:r>
          </w:p>
          <w:p w14:paraId="4ADDA962" w14:textId="77777777" w:rsidR="00F3086B" w:rsidRPr="00F3086B" w:rsidRDefault="00F3086B" w:rsidP="00B75D11">
            <w:pPr>
              <w:tabs>
                <w:tab w:val="left" w:pos="540"/>
              </w:tabs>
              <w:contextualSpacing/>
              <w:jc w:val="both"/>
              <w:rPr>
                <w:sz w:val="24"/>
                <w:szCs w:val="24"/>
              </w:rPr>
            </w:pPr>
            <w:r w:rsidRPr="00F3086B">
              <w:rPr>
                <w:sz w:val="24"/>
                <w:szCs w:val="24"/>
              </w:rPr>
              <w:t>- основные функции и полномочия органов власти и управления при решении стратегических задач;</w:t>
            </w:r>
          </w:p>
          <w:p w14:paraId="34B7FE54" w14:textId="77777777" w:rsidR="00F3086B" w:rsidRPr="00F3086B" w:rsidRDefault="00F3086B" w:rsidP="00B75D11">
            <w:pPr>
              <w:tabs>
                <w:tab w:val="left" w:pos="540"/>
              </w:tabs>
              <w:contextualSpacing/>
              <w:jc w:val="both"/>
              <w:rPr>
                <w:sz w:val="24"/>
                <w:szCs w:val="24"/>
              </w:rPr>
            </w:pPr>
            <w:r w:rsidRPr="00F3086B">
              <w:rPr>
                <w:sz w:val="24"/>
                <w:szCs w:val="24"/>
              </w:rPr>
              <w:lastRenderedPageBreak/>
              <w:t>- порядок принятия и согласования основных документов;</w:t>
            </w:r>
          </w:p>
          <w:p w14:paraId="11A49B4F"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72E6E16A" w14:textId="77777777" w:rsidR="00F3086B" w:rsidRPr="00F3086B" w:rsidRDefault="00F3086B" w:rsidP="00B75D11">
            <w:pPr>
              <w:tabs>
                <w:tab w:val="left" w:pos="540"/>
              </w:tabs>
              <w:contextualSpacing/>
              <w:jc w:val="both"/>
              <w:rPr>
                <w:sz w:val="24"/>
                <w:szCs w:val="24"/>
              </w:rPr>
            </w:pPr>
            <w:r w:rsidRPr="00F3086B">
              <w:rPr>
                <w:sz w:val="24"/>
                <w:szCs w:val="24"/>
              </w:rPr>
              <w:t>- выявлять полный круг заинтересованных сторон в решение конкретных задач;</w:t>
            </w:r>
          </w:p>
          <w:p w14:paraId="16E66B53" w14:textId="1E6296CC" w:rsidR="00F3086B" w:rsidRPr="00F3086B" w:rsidRDefault="00F3086B" w:rsidP="00B75D11">
            <w:pPr>
              <w:jc w:val="both"/>
              <w:rPr>
                <w:sz w:val="24"/>
                <w:szCs w:val="24"/>
              </w:rPr>
            </w:pPr>
            <w:r w:rsidRPr="00F3086B">
              <w:rPr>
                <w:sz w:val="24"/>
                <w:szCs w:val="24"/>
              </w:rPr>
              <w:t>- выстраивать эффективные коммуникации</w:t>
            </w:r>
          </w:p>
        </w:tc>
        <w:tc>
          <w:tcPr>
            <w:tcW w:w="5812" w:type="dxa"/>
          </w:tcPr>
          <w:p w14:paraId="20B00A0C" w14:textId="3AE7534C" w:rsidR="00F3086B" w:rsidRPr="00F3086B" w:rsidRDefault="00F3086B" w:rsidP="00B75D11">
            <w:pPr>
              <w:tabs>
                <w:tab w:val="left" w:pos="540"/>
              </w:tabs>
              <w:contextualSpacing/>
              <w:jc w:val="both"/>
              <w:rPr>
                <w:rFonts w:eastAsiaTheme="minorHAnsi"/>
                <w:sz w:val="24"/>
                <w:szCs w:val="24"/>
                <w:lang w:eastAsia="en-US"/>
              </w:rPr>
            </w:pPr>
            <w:r w:rsidRPr="00F3086B">
              <w:rPr>
                <w:i/>
                <w:sz w:val="24"/>
                <w:szCs w:val="24"/>
              </w:rPr>
              <w:lastRenderedPageBreak/>
              <w:t>Задание 2.</w:t>
            </w:r>
            <w:r w:rsidRPr="00F3086B">
              <w:rPr>
                <w:sz w:val="24"/>
                <w:szCs w:val="24"/>
              </w:rPr>
              <w:t xml:space="preserve"> Обеспечение электронного межведомственного и внутриведомственного взаимодействия по вопросам кадровой работы – одна из задач </w:t>
            </w:r>
            <w:r w:rsidRPr="00F3086B">
              <w:rPr>
                <w:rFonts w:eastAsiaTheme="minorHAnsi"/>
                <w:sz w:val="24"/>
                <w:szCs w:val="24"/>
                <w:lang w:eastAsia="en-US"/>
              </w:rPr>
              <w:t xml:space="preserve">создания Единой информационной системы управления кадровым составом государственной </w:t>
            </w:r>
            <w:r w:rsidRPr="00F3086B">
              <w:rPr>
                <w:rFonts w:eastAsiaTheme="minorHAnsi"/>
                <w:sz w:val="24"/>
                <w:szCs w:val="24"/>
                <w:lang w:eastAsia="en-US"/>
              </w:rPr>
              <w:lastRenderedPageBreak/>
              <w:t>гражданской службы Российской Федерации. Проанализируйте функционал данной системы и схематично представьте межведомственного и внутриведомственного взаимодействие на основе данной системы.</w:t>
            </w:r>
          </w:p>
        </w:tc>
      </w:tr>
      <w:tr w:rsidR="00F3086B" w:rsidRPr="00F3086B" w14:paraId="201EDA05" w14:textId="77777777" w:rsidTr="005243CF">
        <w:tc>
          <w:tcPr>
            <w:tcW w:w="2784" w:type="dxa"/>
            <w:vMerge/>
          </w:tcPr>
          <w:p w14:paraId="0F2AA39F" w14:textId="77777777" w:rsidR="00F3086B" w:rsidRPr="00F3086B" w:rsidRDefault="00F3086B" w:rsidP="00B75D11">
            <w:pPr>
              <w:jc w:val="both"/>
              <w:rPr>
                <w:sz w:val="24"/>
                <w:szCs w:val="24"/>
              </w:rPr>
            </w:pPr>
          </w:p>
        </w:tc>
        <w:tc>
          <w:tcPr>
            <w:tcW w:w="2750" w:type="dxa"/>
          </w:tcPr>
          <w:p w14:paraId="71D3C9C6" w14:textId="72CF0920" w:rsidR="00F3086B" w:rsidRPr="00F3086B" w:rsidRDefault="00F3086B" w:rsidP="00B75D11">
            <w:pPr>
              <w:jc w:val="both"/>
              <w:rPr>
                <w:sz w:val="24"/>
                <w:szCs w:val="24"/>
              </w:rPr>
            </w:pPr>
            <w:r w:rsidRPr="00F3086B">
              <w:rPr>
                <w:sz w:val="24"/>
                <w:szCs w:val="24"/>
              </w:rPr>
              <w:t>3. Выделяет основные направления совершенствования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675" w:type="dxa"/>
          </w:tcPr>
          <w:p w14:paraId="473FCA2E" w14:textId="77777777" w:rsidR="00F3086B" w:rsidRPr="00F3086B" w:rsidRDefault="00F3086B" w:rsidP="00B75D11">
            <w:pPr>
              <w:tabs>
                <w:tab w:val="left" w:pos="540"/>
              </w:tabs>
              <w:contextualSpacing/>
              <w:jc w:val="both"/>
              <w:rPr>
                <w:i/>
                <w:sz w:val="24"/>
                <w:szCs w:val="24"/>
              </w:rPr>
            </w:pPr>
            <w:r w:rsidRPr="00F3086B">
              <w:rPr>
                <w:i/>
                <w:sz w:val="24"/>
                <w:szCs w:val="24"/>
              </w:rPr>
              <w:t>Знать:</w:t>
            </w:r>
          </w:p>
          <w:p w14:paraId="753C17C8" w14:textId="77777777" w:rsidR="00F3086B" w:rsidRPr="00F3086B" w:rsidRDefault="00F3086B" w:rsidP="00B75D11">
            <w:pPr>
              <w:tabs>
                <w:tab w:val="left" w:pos="540"/>
              </w:tabs>
              <w:contextualSpacing/>
              <w:jc w:val="both"/>
              <w:rPr>
                <w:sz w:val="24"/>
                <w:szCs w:val="24"/>
              </w:rPr>
            </w:pPr>
            <w:r w:rsidRPr="00F3086B">
              <w:rPr>
                <w:sz w:val="24"/>
                <w:szCs w:val="24"/>
              </w:rPr>
              <w:t xml:space="preserve">- ресурсы, представляющие информацию о государственной и муниципальной службе, </w:t>
            </w:r>
          </w:p>
          <w:p w14:paraId="1D694207" w14:textId="77777777" w:rsidR="00F3086B" w:rsidRPr="00F3086B" w:rsidRDefault="00F3086B" w:rsidP="00B75D11">
            <w:pPr>
              <w:tabs>
                <w:tab w:val="left" w:pos="540"/>
              </w:tabs>
              <w:contextualSpacing/>
              <w:jc w:val="both"/>
              <w:rPr>
                <w:sz w:val="24"/>
                <w:szCs w:val="24"/>
              </w:rPr>
            </w:pPr>
            <w:r w:rsidRPr="00F3086B">
              <w:rPr>
                <w:sz w:val="24"/>
                <w:szCs w:val="24"/>
              </w:rPr>
              <w:t>- функционал официального интернет-портала правовой информации;</w:t>
            </w:r>
          </w:p>
          <w:p w14:paraId="6A16CF72" w14:textId="77777777" w:rsidR="00F3086B" w:rsidRPr="00F3086B" w:rsidRDefault="00F3086B" w:rsidP="00B75D11">
            <w:pPr>
              <w:tabs>
                <w:tab w:val="left" w:pos="540"/>
              </w:tabs>
              <w:contextualSpacing/>
              <w:jc w:val="both"/>
              <w:rPr>
                <w:sz w:val="24"/>
                <w:szCs w:val="24"/>
              </w:rPr>
            </w:pPr>
            <w:r w:rsidRPr="00F3086B">
              <w:rPr>
                <w:sz w:val="24"/>
                <w:szCs w:val="24"/>
              </w:rPr>
              <w:t>- ресурсы, необходимые для проведения научных исследований в области государственного и муниципального управления.</w:t>
            </w:r>
          </w:p>
          <w:p w14:paraId="08213E81" w14:textId="77777777" w:rsidR="00F3086B" w:rsidRPr="00F3086B" w:rsidRDefault="00F3086B" w:rsidP="00B75D11">
            <w:pPr>
              <w:tabs>
                <w:tab w:val="left" w:pos="540"/>
              </w:tabs>
              <w:contextualSpacing/>
              <w:jc w:val="both"/>
              <w:rPr>
                <w:i/>
                <w:sz w:val="24"/>
                <w:szCs w:val="24"/>
              </w:rPr>
            </w:pPr>
            <w:r w:rsidRPr="00F3086B">
              <w:rPr>
                <w:i/>
                <w:sz w:val="24"/>
                <w:szCs w:val="24"/>
              </w:rPr>
              <w:t>Уметь:</w:t>
            </w:r>
          </w:p>
          <w:p w14:paraId="64F0A7EA" w14:textId="7E679887" w:rsidR="00F3086B" w:rsidRPr="00F3086B" w:rsidRDefault="00F3086B" w:rsidP="00B75D11">
            <w:pPr>
              <w:jc w:val="both"/>
              <w:rPr>
                <w:sz w:val="24"/>
                <w:szCs w:val="24"/>
              </w:rPr>
            </w:pPr>
            <w:r w:rsidRPr="00F3086B">
              <w:rPr>
                <w:sz w:val="24"/>
                <w:szCs w:val="24"/>
              </w:rPr>
              <w:t>- пользоваться как государственными информационными системами, так и теми, доступ к которым предоставляет Финансовый университет.</w:t>
            </w:r>
          </w:p>
        </w:tc>
        <w:tc>
          <w:tcPr>
            <w:tcW w:w="5812" w:type="dxa"/>
          </w:tcPr>
          <w:p w14:paraId="4E99EE62" w14:textId="77777777" w:rsidR="00F3086B" w:rsidRPr="00F3086B" w:rsidRDefault="00F3086B" w:rsidP="00B75D11">
            <w:pPr>
              <w:tabs>
                <w:tab w:val="left" w:pos="540"/>
              </w:tabs>
              <w:contextualSpacing/>
              <w:jc w:val="both"/>
              <w:rPr>
                <w:rFonts w:eastAsiaTheme="minorHAnsi"/>
                <w:i/>
                <w:sz w:val="24"/>
                <w:szCs w:val="24"/>
                <w:lang w:eastAsia="en-US"/>
              </w:rPr>
            </w:pPr>
            <w:r w:rsidRPr="00F3086B">
              <w:rPr>
                <w:rFonts w:eastAsiaTheme="minorHAnsi"/>
                <w:i/>
                <w:sz w:val="24"/>
                <w:szCs w:val="24"/>
                <w:lang w:eastAsia="en-US"/>
              </w:rPr>
              <w:t xml:space="preserve">Задание 3. </w:t>
            </w:r>
          </w:p>
          <w:p w14:paraId="025B0DD5" w14:textId="77777777" w:rsidR="00F3086B" w:rsidRPr="00F3086B" w:rsidRDefault="00F3086B" w:rsidP="00B75D11">
            <w:pPr>
              <w:tabs>
                <w:tab w:val="left" w:pos="540"/>
              </w:tabs>
              <w:contextualSpacing/>
              <w:jc w:val="both"/>
              <w:rPr>
                <w:sz w:val="24"/>
                <w:szCs w:val="24"/>
              </w:rPr>
            </w:pPr>
            <w:r w:rsidRPr="00F3086B">
              <w:rPr>
                <w:sz w:val="24"/>
                <w:szCs w:val="24"/>
              </w:rPr>
              <w:t xml:space="preserve">Современные ответы на обращения граждан составляются в том же стиле и с использованием тех же средств, что и внутренняя и межведомственная переписка: ● Формально корректный, но сложный для восприятия гражданами язык; ● Структура, направленная на обоснование позиции ведомства, а не на сервисную функцию коммуникации; ● Тональность противодействия, негативный контекст общения. Результаты такого подхода — недовольство граждан ответами ведомств; восприятие ведомств в частности и государства в целом как недружелюбной силы; недоверие к ведомствам и государству. Следствия — повторные обращения, обращения в адрес Администрации Президента, недовольство в </w:t>
            </w:r>
            <w:proofErr w:type="spellStart"/>
            <w:r w:rsidRPr="00F3086B">
              <w:rPr>
                <w:sz w:val="24"/>
                <w:szCs w:val="24"/>
              </w:rPr>
              <w:t>соцсетях</w:t>
            </w:r>
            <w:proofErr w:type="spellEnd"/>
            <w:r w:rsidRPr="00F3086B">
              <w:rPr>
                <w:sz w:val="24"/>
                <w:szCs w:val="24"/>
              </w:rPr>
              <w:t>, падение престижа власти.</w:t>
            </w:r>
          </w:p>
          <w:p w14:paraId="7F66A6ED" w14:textId="7A2E4AE4" w:rsidR="00F3086B" w:rsidRPr="00F3086B" w:rsidRDefault="00F3086B" w:rsidP="00B75D11">
            <w:pPr>
              <w:jc w:val="both"/>
              <w:rPr>
                <w:sz w:val="24"/>
                <w:szCs w:val="24"/>
              </w:rPr>
            </w:pPr>
            <w:r w:rsidRPr="00F3086B">
              <w:rPr>
                <w:sz w:val="24"/>
                <w:szCs w:val="24"/>
              </w:rPr>
              <w:t>Смоделируйте в группе варианты запросов граждан и ответы на них, которые могут быть восприняты отрицательно со стороны гражданина.</w:t>
            </w:r>
          </w:p>
        </w:tc>
      </w:tr>
    </w:tbl>
    <w:p w14:paraId="0ECAB486" w14:textId="77777777" w:rsidR="00F3086B" w:rsidRDefault="00F3086B" w:rsidP="00F95658">
      <w:pPr>
        <w:ind w:firstLine="709"/>
        <w:jc w:val="both"/>
        <w:rPr>
          <w:sz w:val="28"/>
          <w:szCs w:val="28"/>
        </w:rPr>
        <w:sectPr w:rsidR="00F3086B" w:rsidSect="00B75D11">
          <w:pgSz w:w="16838" w:h="11906" w:orient="landscape"/>
          <w:pgMar w:top="1134" w:right="1134" w:bottom="567" w:left="1134" w:header="708" w:footer="708" w:gutter="0"/>
          <w:pgNumType w:chapStyle="1"/>
          <w:cols w:space="708"/>
          <w:docGrid w:linePitch="360"/>
        </w:sectPr>
      </w:pPr>
    </w:p>
    <w:p w14:paraId="4CE839B5" w14:textId="77777777" w:rsidR="00DF325C" w:rsidRPr="00F848E6" w:rsidRDefault="00145199" w:rsidP="0078385C">
      <w:pPr>
        <w:pStyle w:val="1"/>
        <w:spacing w:before="0"/>
        <w:ind w:firstLine="709"/>
        <w:jc w:val="both"/>
        <w:rPr>
          <w:rFonts w:ascii="Times New Roman" w:hAnsi="Times New Roman" w:cs="Times New Roman"/>
          <w:b/>
          <w:color w:val="auto"/>
          <w:sz w:val="28"/>
          <w:szCs w:val="28"/>
        </w:rPr>
      </w:pPr>
      <w:bookmarkStart w:id="13" w:name="_Toc104369048"/>
      <w:r w:rsidRPr="00F848E6">
        <w:rPr>
          <w:rFonts w:ascii="Times New Roman" w:hAnsi="Times New Roman" w:cs="Times New Roman"/>
          <w:b/>
          <w:color w:val="auto"/>
          <w:sz w:val="28"/>
          <w:szCs w:val="28"/>
        </w:rPr>
        <w:lastRenderedPageBreak/>
        <w:t>8</w:t>
      </w:r>
      <w:r w:rsidR="00C52F7B" w:rsidRPr="00F848E6">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F848E6">
        <w:rPr>
          <w:rFonts w:ascii="Times New Roman" w:hAnsi="Times New Roman" w:cs="Times New Roman"/>
          <w:b/>
          <w:color w:val="auto"/>
          <w:sz w:val="28"/>
          <w:szCs w:val="28"/>
        </w:rPr>
        <w:t xml:space="preserve"> дисциплины</w:t>
      </w:r>
      <w:bookmarkEnd w:id="13"/>
    </w:p>
    <w:p w14:paraId="5BB7F929" w14:textId="77777777" w:rsidR="000908E5" w:rsidRPr="00F848E6" w:rsidRDefault="000908E5" w:rsidP="000908E5">
      <w:pPr>
        <w:spacing w:line="360" w:lineRule="auto"/>
        <w:rPr>
          <w:bCs/>
          <w:i/>
          <w:sz w:val="28"/>
          <w:szCs w:val="28"/>
        </w:rPr>
      </w:pPr>
      <w:r w:rsidRPr="00F848E6">
        <w:rPr>
          <w:bCs/>
          <w:i/>
          <w:sz w:val="28"/>
          <w:szCs w:val="28"/>
        </w:rPr>
        <w:t>Нормативные правовые акты</w:t>
      </w:r>
    </w:p>
    <w:p w14:paraId="65F53CB7" w14:textId="77777777" w:rsidR="00C26728" w:rsidRPr="00F848E6" w:rsidRDefault="00C26728" w:rsidP="00C26728">
      <w:pPr>
        <w:widowControl/>
        <w:numPr>
          <w:ilvl w:val="0"/>
          <w:numId w:val="13"/>
        </w:numPr>
        <w:tabs>
          <w:tab w:val="left" w:pos="0"/>
          <w:tab w:val="left" w:pos="1134"/>
        </w:tabs>
        <w:autoSpaceDE/>
        <w:autoSpaceDN/>
        <w:adjustRightInd/>
        <w:spacing w:line="360" w:lineRule="auto"/>
        <w:ind w:left="0" w:firstLine="709"/>
        <w:jc w:val="both"/>
        <w:rPr>
          <w:sz w:val="28"/>
          <w:szCs w:val="28"/>
        </w:rPr>
      </w:pPr>
      <w:bookmarkStart w:id="14" w:name="_Toc104369049"/>
      <w:r w:rsidRPr="00F848E6">
        <w:rPr>
          <w:bCs/>
          <w:sz w:val="28"/>
          <w:szCs w:val="28"/>
        </w:rPr>
        <w:t>Конституция Российской Федерации.</w:t>
      </w:r>
    </w:p>
    <w:p w14:paraId="0C271EE9" w14:textId="77777777" w:rsidR="00C26728" w:rsidRPr="00F848E6" w:rsidRDefault="00C26728" w:rsidP="00C26728">
      <w:pPr>
        <w:widowControl/>
        <w:numPr>
          <w:ilvl w:val="0"/>
          <w:numId w:val="13"/>
        </w:numPr>
        <w:tabs>
          <w:tab w:val="left" w:pos="0"/>
          <w:tab w:val="left" w:pos="1134"/>
        </w:tabs>
        <w:autoSpaceDE/>
        <w:autoSpaceDN/>
        <w:adjustRightInd/>
        <w:spacing w:line="360" w:lineRule="auto"/>
        <w:ind w:left="0" w:firstLine="709"/>
        <w:jc w:val="both"/>
        <w:rPr>
          <w:sz w:val="28"/>
          <w:szCs w:val="28"/>
        </w:rPr>
      </w:pPr>
      <w:r w:rsidRPr="00F848E6">
        <w:rPr>
          <w:sz w:val="28"/>
          <w:szCs w:val="28"/>
        </w:rPr>
        <w:t>Федеральный закон «Об образовании в Российской Федерации» от 29 декабря 2012 года № 273-ФЗ.</w:t>
      </w:r>
    </w:p>
    <w:p w14:paraId="53D98FBC" w14:textId="77777777" w:rsidR="00C26728" w:rsidRPr="00F848E6" w:rsidRDefault="00C26728" w:rsidP="00C26728">
      <w:pPr>
        <w:widowControl/>
        <w:numPr>
          <w:ilvl w:val="0"/>
          <w:numId w:val="13"/>
        </w:numPr>
        <w:tabs>
          <w:tab w:val="left" w:pos="0"/>
          <w:tab w:val="left" w:pos="1134"/>
        </w:tabs>
        <w:autoSpaceDE/>
        <w:autoSpaceDN/>
        <w:adjustRightInd/>
        <w:spacing w:line="360" w:lineRule="auto"/>
        <w:ind w:left="0" w:firstLine="709"/>
        <w:jc w:val="both"/>
        <w:rPr>
          <w:sz w:val="28"/>
          <w:szCs w:val="28"/>
        </w:rPr>
      </w:pPr>
      <w:r w:rsidRPr="00F848E6">
        <w:rPr>
          <w:sz w:val="28"/>
          <w:szCs w:val="28"/>
        </w:rPr>
        <w:t>Федеральный закон от 21.12.2021 № 414-ФЗ «Об общих принципах организации публичной власти в субъектах Российской Федерации».</w:t>
      </w:r>
    </w:p>
    <w:p w14:paraId="5C6BF6E3" w14:textId="77777777" w:rsidR="00C26728" w:rsidRPr="00F848E6" w:rsidRDefault="00C26728" w:rsidP="00C26728">
      <w:pPr>
        <w:pStyle w:val="p10"/>
        <w:numPr>
          <w:ilvl w:val="0"/>
          <w:numId w:val="13"/>
        </w:numPr>
        <w:tabs>
          <w:tab w:val="left" w:pos="0"/>
          <w:tab w:val="left" w:pos="1134"/>
        </w:tabs>
        <w:spacing w:before="0" w:beforeAutospacing="0" w:after="0" w:afterAutospacing="0" w:line="360" w:lineRule="auto"/>
        <w:ind w:left="0" w:firstLine="709"/>
        <w:jc w:val="both"/>
        <w:rPr>
          <w:sz w:val="28"/>
          <w:szCs w:val="28"/>
        </w:rPr>
      </w:pPr>
      <w:r w:rsidRPr="00F848E6">
        <w:rPr>
          <w:sz w:val="28"/>
          <w:szCs w:val="28"/>
        </w:rPr>
        <w:t>Федеральный закон от 27.05.2003 № 58-ФЗ «О системе государственной службы Российской Федерации».</w:t>
      </w:r>
    </w:p>
    <w:p w14:paraId="34EB4944" w14:textId="77777777" w:rsidR="00C26728" w:rsidRPr="00F848E6" w:rsidRDefault="00C26728" w:rsidP="00C26728">
      <w:pPr>
        <w:pStyle w:val="p10"/>
        <w:numPr>
          <w:ilvl w:val="0"/>
          <w:numId w:val="13"/>
        </w:numPr>
        <w:tabs>
          <w:tab w:val="left" w:pos="0"/>
          <w:tab w:val="left" w:pos="1134"/>
        </w:tabs>
        <w:spacing w:before="0" w:beforeAutospacing="0" w:after="0" w:afterAutospacing="0" w:line="360" w:lineRule="auto"/>
        <w:ind w:left="0" w:firstLine="709"/>
        <w:jc w:val="both"/>
        <w:rPr>
          <w:sz w:val="28"/>
          <w:szCs w:val="28"/>
        </w:rPr>
      </w:pPr>
      <w:r w:rsidRPr="00F848E6">
        <w:rPr>
          <w:sz w:val="28"/>
          <w:szCs w:val="28"/>
        </w:rPr>
        <w:t>Федеральный закон от 27.07.2004 № 79-ФЗ «О государственной гражданской службе Российской Федерации».</w:t>
      </w:r>
    </w:p>
    <w:p w14:paraId="416697A2" w14:textId="77777777" w:rsidR="00C26728" w:rsidRPr="00F848E6" w:rsidRDefault="00C26728" w:rsidP="00C26728">
      <w:pPr>
        <w:pStyle w:val="p10"/>
        <w:numPr>
          <w:ilvl w:val="0"/>
          <w:numId w:val="13"/>
        </w:numPr>
        <w:tabs>
          <w:tab w:val="left" w:pos="0"/>
          <w:tab w:val="left" w:pos="1134"/>
        </w:tabs>
        <w:spacing w:before="0" w:beforeAutospacing="0" w:after="0" w:afterAutospacing="0" w:line="360" w:lineRule="auto"/>
        <w:ind w:left="0" w:firstLine="709"/>
        <w:jc w:val="both"/>
        <w:rPr>
          <w:sz w:val="28"/>
          <w:szCs w:val="28"/>
        </w:rPr>
      </w:pPr>
      <w:r w:rsidRPr="00F848E6">
        <w:rPr>
          <w:sz w:val="28"/>
          <w:szCs w:val="28"/>
        </w:rPr>
        <w:t>Федеральный закон от 02.03.2007 № 25-ФЗ «О муниципальной службе в Российской Федерации».</w:t>
      </w:r>
    </w:p>
    <w:p w14:paraId="17D40B34" w14:textId="77777777" w:rsidR="00C26728" w:rsidRPr="00F848E6" w:rsidRDefault="00C26728" w:rsidP="00C26728">
      <w:pPr>
        <w:pStyle w:val="p10"/>
        <w:numPr>
          <w:ilvl w:val="0"/>
          <w:numId w:val="13"/>
        </w:numPr>
        <w:tabs>
          <w:tab w:val="left" w:pos="0"/>
          <w:tab w:val="left" w:pos="1134"/>
        </w:tabs>
        <w:spacing w:before="0" w:beforeAutospacing="0" w:after="0" w:afterAutospacing="0" w:line="360" w:lineRule="auto"/>
        <w:ind w:left="0" w:firstLine="709"/>
        <w:jc w:val="both"/>
        <w:rPr>
          <w:rStyle w:val="af8"/>
          <w:color w:val="auto"/>
          <w:sz w:val="28"/>
          <w:szCs w:val="28"/>
        </w:rPr>
      </w:pPr>
      <w:r w:rsidRPr="00F848E6">
        <w:rPr>
          <w:sz w:val="28"/>
          <w:szCs w:val="28"/>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 (утв. Минтрудом России). Режим доступа: https://mintrud.gov.ru/ministry/programms/gossluzhba/16/1</w:t>
      </w:r>
    </w:p>
    <w:p w14:paraId="3CBE8C34" w14:textId="77777777" w:rsidR="00C26728" w:rsidRPr="00F848E6" w:rsidRDefault="00C26728" w:rsidP="00C26728">
      <w:pPr>
        <w:pStyle w:val="p10"/>
        <w:numPr>
          <w:ilvl w:val="0"/>
          <w:numId w:val="13"/>
        </w:numPr>
        <w:tabs>
          <w:tab w:val="left" w:pos="0"/>
          <w:tab w:val="left" w:pos="1134"/>
        </w:tabs>
        <w:spacing w:before="0" w:beforeAutospacing="0" w:after="0" w:afterAutospacing="0" w:line="360" w:lineRule="auto"/>
        <w:ind w:left="0" w:firstLine="709"/>
        <w:jc w:val="both"/>
        <w:rPr>
          <w:sz w:val="28"/>
          <w:szCs w:val="28"/>
        </w:rPr>
      </w:pPr>
      <w:r w:rsidRPr="00F848E6">
        <w:rPr>
          <w:sz w:val="28"/>
          <w:szCs w:val="28"/>
        </w:rPr>
        <w:t>Методика формирования и развития профессиональной культуры государственного органа.</w:t>
      </w:r>
      <w:r w:rsidRPr="00F848E6">
        <w:t xml:space="preserve"> </w:t>
      </w:r>
      <w:r w:rsidRPr="00F848E6">
        <w:rPr>
          <w:sz w:val="28"/>
          <w:szCs w:val="28"/>
        </w:rPr>
        <w:t>https://mintrud.gov.ru/ministry/programms/gossluzhba/16/15</w:t>
      </w:r>
    </w:p>
    <w:p w14:paraId="75157736" w14:textId="77777777" w:rsidR="00C26728" w:rsidRPr="00F848E6" w:rsidRDefault="00C26728" w:rsidP="00C26728">
      <w:pPr>
        <w:pStyle w:val="p10"/>
        <w:numPr>
          <w:ilvl w:val="0"/>
          <w:numId w:val="13"/>
        </w:numPr>
        <w:tabs>
          <w:tab w:val="left" w:pos="0"/>
          <w:tab w:val="left" w:pos="1134"/>
        </w:tabs>
        <w:spacing w:before="0" w:beforeAutospacing="0" w:after="0" w:afterAutospacing="0" w:line="360" w:lineRule="auto"/>
        <w:ind w:left="0" w:firstLine="709"/>
        <w:jc w:val="both"/>
        <w:rPr>
          <w:sz w:val="28"/>
          <w:szCs w:val="28"/>
        </w:rPr>
      </w:pPr>
      <w:r w:rsidRPr="00F848E6">
        <w:rPr>
          <w:sz w:val="28"/>
          <w:szCs w:val="28"/>
        </w:rPr>
        <w:t>Документы Финансового университета http://www.fa.ru/sveden/Pages/Documents.aspx</w:t>
      </w:r>
    </w:p>
    <w:p w14:paraId="538B4807" w14:textId="77777777" w:rsidR="00C26728" w:rsidRPr="00F848E6" w:rsidRDefault="00C26728" w:rsidP="00C26728">
      <w:pPr>
        <w:spacing w:line="360" w:lineRule="auto"/>
        <w:jc w:val="both"/>
        <w:rPr>
          <w:rFonts w:eastAsiaTheme="minorHAnsi"/>
          <w:i/>
          <w:sz w:val="28"/>
          <w:szCs w:val="28"/>
          <w:lang w:eastAsia="en-US"/>
        </w:rPr>
      </w:pPr>
      <w:r w:rsidRPr="00F848E6">
        <w:rPr>
          <w:rFonts w:eastAsiaTheme="minorHAnsi"/>
          <w:i/>
          <w:sz w:val="28"/>
          <w:szCs w:val="28"/>
          <w:lang w:eastAsia="en-US"/>
        </w:rPr>
        <w:t>Основная литература</w:t>
      </w:r>
    </w:p>
    <w:p w14:paraId="215726A9" w14:textId="77777777" w:rsidR="00C26728" w:rsidRDefault="00C26728" w:rsidP="00C26728">
      <w:pPr>
        <w:widowControl/>
        <w:numPr>
          <w:ilvl w:val="0"/>
          <w:numId w:val="13"/>
        </w:numPr>
        <w:tabs>
          <w:tab w:val="left" w:pos="1134"/>
        </w:tabs>
        <w:autoSpaceDE/>
        <w:autoSpaceDN/>
        <w:adjustRightInd/>
        <w:spacing w:after="200" w:line="360" w:lineRule="auto"/>
        <w:ind w:left="0" w:firstLine="709"/>
        <w:contextualSpacing/>
        <w:jc w:val="both"/>
        <w:rPr>
          <w:rFonts w:eastAsiaTheme="minorHAnsi"/>
          <w:sz w:val="40"/>
          <w:szCs w:val="28"/>
          <w:lang w:eastAsia="en-US"/>
        </w:rPr>
      </w:pPr>
      <w:r w:rsidRPr="00F04C43">
        <w:rPr>
          <w:bCs/>
          <w:sz w:val="28"/>
          <w:szCs w:val="21"/>
          <w:shd w:val="clear" w:color="auto" w:fill="FFFFFF"/>
        </w:rPr>
        <w:t>Яновский, В.В. Введение в специальность "Государственное и муниципальное управление</w:t>
      </w:r>
      <w:proofErr w:type="gramStart"/>
      <w:r w:rsidRPr="00F04C43">
        <w:rPr>
          <w:bCs/>
          <w:sz w:val="28"/>
          <w:szCs w:val="21"/>
          <w:shd w:val="clear" w:color="auto" w:fill="FFFFFF"/>
        </w:rPr>
        <w:t>" :</w:t>
      </w:r>
      <w:proofErr w:type="gramEnd"/>
      <w:r w:rsidRPr="00F04C43">
        <w:rPr>
          <w:bCs/>
          <w:sz w:val="28"/>
          <w:szCs w:val="21"/>
          <w:shd w:val="clear" w:color="auto" w:fill="FFFFFF"/>
        </w:rPr>
        <w:t xml:space="preserve"> учебное пособие / В.В. Яновский, С.А. Кирсанов. — 5-е изд., </w:t>
      </w:r>
      <w:proofErr w:type="spellStart"/>
      <w:r w:rsidRPr="00F04C43">
        <w:rPr>
          <w:bCs/>
          <w:sz w:val="28"/>
          <w:szCs w:val="21"/>
          <w:shd w:val="clear" w:color="auto" w:fill="FFFFFF"/>
        </w:rPr>
        <w:t>перераб</w:t>
      </w:r>
      <w:proofErr w:type="spellEnd"/>
      <w:r w:rsidRPr="00F04C43">
        <w:rPr>
          <w:bCs/>
          <w:sz w:val="28"/>
          <w:szCs w:val="21"/>
          <w:shd w:val="clear" w:color="auto" w:fill="FFFFFF"/>
        </w:rPr>
        <w:t xml:space="preserve">. и доп. - </w:t>
      </w:r>
      <w:proofErr w:type="gramStart"/>
      <w:r w:rsidRPr="00F04C43">
        <w:rPr>
          <w:bCs/>
          <w:sz w:val="28"/>
          <w:szCs w:val="21"/>
          <w:shd w:val="clear" w:color="auto" w:fill="FFFFFF"/>
        </w:rPr>
        <w:t>Москва :</w:t>
      </w:r>
      <w:proofErr w:type="gramEnd"/>
      <w:r w:rsidRPr="00F04C43">
        <w:rPr>
          <w:bCs/>
          <w:sz w:val="28"/>
          <w:szCs w:val="21"/>
          <w:shd w:val="clear" w:color="auto" w:fill="FFFFFF"/>
        </w:rPr>
        <w:t xml:space="preserve"> </w:t>
      </w:r>
      <w:proofErr w:type="spellStart"/>
      <w:r w:rsidRPr="00F04C43">
        <w:rPr>
          <w:bCs/>
          <w:sz w:val="28"/>
          <w:szCs w:val="21"/>
          <w:shd w:val="clear" w:color="auto" w:fill="FFFFFF"/>
        </w:rPr>
        <w:t>КноРус</w:t>
      </w:r>
      <w:proofErr w:type="spellEnd"/>
      <w:r w:rsidRPr="00F04C43">
        <w:rPr>
          <w:bCs/>
          <w:sz w:val="28"/>
          <w:szCs w:val="21"/>
          <w:shd w:val="clear" w:color="auto" w:fill="FFFFFF"/>
        </w:rPr>
        <w:t>, 2021. — 303 с. — (</w:t>
      </w:r>
      <w:proofErr w:type="spellStart"/>
      <w:r w:rsidRPr="00F04C43">
        <w:rPr>
          <w:bCs/>
          <w:sz w:val="28"/>
          <w:szCs w:val="21"/>
          <w:shd w:val="clear" w:color="auto" w:fill="FFFFFF"/>
        </w:rPr>
        <w:t>Бакалавриат</w:t>
      </w:r>
      <w:proofErr w:type="spellEnd"/>
      <w:r w:rsidRPr="00F04C43">
        <w:rPr>
          <w:bCs/>
          <w:sz w:val="28"/>
          <w:szCs w:val="21"/>
          <w:shd w:val="clear" w:color="auto" w:fill="FFFFFF"/>
        </w:rPr>
        <w:t xml:space="preserve">). - ЭБС BOOK.ru. — URL: https://book.ru/book/939231 (дата обращения: 20.06.2022). — </w:t>
      </w:r>
      <w:proofErr w:type="gramStart"/>
      <w:r w:rsidRPr="00F04C43">
        <w:rPr>
          <w:bCs/>
          <w:sz w:val="28"/>
          <w:szCs w:val="21"/>
          <w:shd w:val="clear" w:color="auto" w:fill="FFFFFF"/>
        </w:rPr>
        <w:t>Текст :</w:t>
      </w:r>
      <w:proofErr w:type="gramEnd"/>
      <w:r w:rsidRPr="00F04C43">
        <w:rPr>
          <w:bCs/>
          <w:sz w:val="28"/>
          <w:szCs w:val="21"/>
          <w:shd w:val="clear" w:color="auto" w:fill="FFFFFF"/>
        </w:rPr>
        <w:t xml:space="preserve"> электронный.</w:t>
      </w:r>
    </w:p>
    <w:p w14:paraId="2772ED60" w14:textId="77777777" w:rsidR="00C26728" w:rsidRPr="00F04C43" w:rsidRDefault="00C26728" w:rsidP="00C26728">
      <w:pPr>
        <w:widowControl/>
        <w:numPr>
          <w:ilvl w:val="0"/>
          <w:numId w:val="13"/>
        </w:numPr>
        <w:tabs>
          <w:tab w:val="left" w:pos="1134"/>
        </w:tabs>
        <w:autoSpaceDE/>
        <w:autoSpaceDN/>
        <w:adjustRightInd/>
        <w:spacing w:after="200" w:line="360" w:lineRule="auto"/>
        <w:ind w:left="0" w:firstLine="709"/>
        <w:contextualSpacing/>
        <w:jc w:val="both"/>
        <w:rPr>
          <w:rFonts w:eastAsiaTheme="minorHAnsi"/>
          <w:sz w:val="40"/>
          <w:szCs w:val="28"/>
          <w:lang w:eastAsia="en-US"/>
        </w:rPr>
      </w:pPr>
      <w:proofErr w:type="spellStart"/>
      <w:r w:rsidRPr="00F04C43">
        <w:rPr>
          <w:bCs/>
          <w:sz w:val="28"/>
          <w:szCs w:val="21"/>
          <w:shd w:val="clear" w:color="auto" w:fill="FFFFFF"/>
        </w:rPr>
        <w:lastRenderedPageBreak/>
        <w:t>Бабун</w:t>
      </w:r>
      <w:proofErr w:type="spellEnd"/>
      <w:r w:rsidRPr="00F04C43">
        <w:rPr>
          <w:bCs/>
          <w:sz w:val="28"/>
          <w:szCs w:val="21"/>
          <w:shd w:val="clear" w:color="auto" w:fill="FFFFFF"/>
        </w:rPr>
        <w:t xml:space="preserve"> Р.В. Государственное и муниципальное управление. Введение в </w:t>
      </w:r>
      <w:proofErr w:type="gramStart"/>
      <w:r w:rsidRPr="00F04C43">
        <w:rPr>
          <w:bCs/>
          <w:sz w:val="28"/>
          <w:szCs w:val="21"/>
          <w:shd w:val="clear" w:color="auto" w:fill="FFFFFF"/>
        </w:rPr>
        <w:t>специальность :</w:t>
      </w:r>
      <w:proofErr w:type="gramEnd"/>
      <w:r w:rsidRPr="00F04C43">
        <w:rPr>
          <w:bCs/>
          <w:sz w:val="28"/>
          <w:szCs w:val="21"/>
          <w:shd w:val="clear" w:color="auto" w:fill="FFFFFF"/>
        </w:rPr>
        <w:t xml:space="preserve"> учебное пособие / </w:t>
      </w:r>
      <w:proofErr w:type="spellStart"/>
      <w:r w:rsidRPr="00F04C43">
        <w:rPr>
          <w:bCs/>
          <w:sz w:val="28"/>
          <w:szCs w:val="21"/>
          <w:shd w:val="clear" w:color="auto" w:fill="FFFFFF"/>
        </w:rPr>
        <w:t>Бабун</w:t>
      </w:r>
      <w:proofErr w:type="spellEnd"/>
      <w:r w:rsidRPr="00F04C43">
        <w:rPr>
          <w:bCs/>
          <w:sz w:val="28"/>
          <w:szCs w:val="21"/>
          <w:shd w:val="clear" w:color="auto" w:fill="FFFFFF"/>
        </w:rPr>
        <w:t xml:space="preserve"> Р.В. — Москва : </w:t>
      </w:r>
      <w:proofErr w:type="spellStart"/>
      <w:r w:rsidRPr="00F04C43">
        <w:rPr>
          <w:bCs/>
          <w:sz w:val="28"/>
          <w:szCs w:val="21"/>
          <w:shd w:val="clear" w:color="auto" w:fill="FFFFFF"/>
        </w:rPr>
        <w:t>КноРус</w:t>
      </w:r>
      <w:proofErr w:type="spellEnd"/>
      <w:r w:rsidRPr="00F04C43">
        <w:rPr>
          <w:bCs/>
          <w:sz w:val="28"/>
          <w:szCs w:val="21"/>
          <w:shd w:val="clear" w:color="auto" w:fill="FFFFFF"/>
        </w:rPr>
        <w:t>, 2021. — 127 с. — (</w:t>
      </w:r>
      <w:proofErr w:type="spellStart"/>
      <w:r w:rsidRPr="00F04C43">
        <w:rPr>
          <w:bCs/>
          <w:sz w:val="28"/>
          <w:szCs w:val="21"/>
          <w:shd w:val="clear" w:color="auto" w:fill="FFFFFF"/>
        </w:rPr>
        <w:t>Бакалавриат</w:t>
      </w:r>
      <w:proofErr w:type="spellEnd"/>
      <w:r w:rsidRPr="00F04C43">
        <w:rPr>
          <w:bCs/>
          <w:sz w:val="28"/>
          <w:szCs w:val="21"/>
          <w:shd w:val="clear" w:color="auto" w:fill="FFFFFF"/>
        </w:rPr>
        <w:t xml:space="preserve">). - ЭБС BOOK.ru. — URL: https://book.ru/book/938019 (дата обращения: 20.06.2022). — </w:t>
      </w:r>
      <w:proofErr w:type="gramStart"/>
      <w:r w:rsidRPr="00F04C43">
        <w:rPr>
          <w:bCs/>
          <w:sz w:val="28"/>
          <w:szCs w:val="21"/>
          <w:shd w:val="clear" w:color="auto" w:fill="FFFFFF"/>
        </w:rPr>
        <w:t>Текст :</w:t>
      </w:r>
      <w:proofErr w:type="gramEnd"/>
      <w:r w:rsidRPr="00F04C43">
        <w:rPr>
          <w:bCs/>
          <w:sz w:val="28"/>
          <w:szCs w:val="21"/>
          <w:shd w:val="clear" w:color="auto" w:fill="FFFFFF"/>
        </w:rPr>
        <w:t xml:space="preserve"> электронный.</w:t>
      </w:r>
    </w:p>
    <w:p w14:paraId="7F093664" w14:textId="77777777" w:rsidR="00C26728" w:rsidRPr="00F848E6" w:rsidRDefault="00C26728" w:rsidP="00C26728">
      <w:pPr>
        <w:spacing w:line="360" w:lineRule="auto"/>
        <w:rPr>
          <w:rFonts w:eastAsiaTheme="minorHAnsi"/>
          <w:i/>
          <w:sz w:val="28"/>
          <w:szCs w:val="28"/>
          <w:lang w:eastAsia="en-US"/>
        </w:rPr>
      </w:pPr>
      <w:r w:rsidRPr="00F848E6">
        <w:rPr>
          <w:rFonts w:eastAsiaTheme="minorHAnsi"/>
          <w:i/>
          <w:sz w:val="28"/>
          <w:szCs w:val="28"/>
          <w:lang w:eastAsia="en-US"/>
        </w:rPr>
        <w:t>Дополнительная литература</w:t>
      </w:r>
    </w:p>
    <w:p w14:paraId="1F789536" w14:textId="77777777" w:rsidR="00C26728" w:rsidRDefault="00C26728" w:rsidP="00C26728">
      <w:pPr>
        <w:pStyle w:val="a6"/>
        <w:widowControl/>
        <w:numPr>
          <w:ilvl w:val="0"/>
          <w:numId w:val="13"/>
        </w:numPr>
        <w:tabs>
          <w:tab w:val="left" w:pos="1134"/>
        </w:tabs>
        <w:autoSpaceDE/>
        <w:autoSpaceDN/>
        <w:adjustRightInd/>
        <w:spacing w:after="200" w:line="360" w:lineRule="auto"/>
        <w:ind w:left="0" w:firstLine="709"/>
        <w:contextualSpacing/>
        <w:jc w:val="both"/>
        <w:rPr>
          <w:rFonts w:eastAsiaTheme="minorHAnsi"/>
          <w:sz w:val="28"/>
          <w:szCs w:val="28"/>
          <w:lang w:eastAsia="en-US"/>
        </w:rPr>
      </w:pPr>
      <w:proofErr w:type="spellStart"/>
      <w:r w:rsidRPr="00F04C43">
        <w:rPr>
          <w:rFonts w:eastAsiaTheme="minorHAnsi"/>
          <w:sz w:val="28"/>
          <w:szCs w:val="28"/>
          <w:lang w:eastAsia="en-US"/>
        </w:rPr>
        <w:t>Барабашев</w:t>
      </w:r>
      <w:proofErr w:type="spellEnd"/>
      <w:r w:rsidRPr="00F04C43">
        <w:rPr>
          <w:rFonts w:eastAsiaTheme="minorHAnsi"/>
          <w:sz w:val="28"/>
          <w:szCs w:val="28"/>
          <w:lang w:eastAsia="en-US"/>
        </w:rPr>
        <w:t xml:space="preserve">, А. Г.  Государственное и муниципальное управление. Технологии научно-исследовательской </w:t>
      </w:r>
      <w:proofErr w:type="gramStart"/>
      <w:r w:rsidRPr="00F04C43">
        <w:rPr>
          <w:rFonts w:eastAsiaTheme="minorHAnsi"/>
          <w:sz w:val="28"/>
          <w:szCs w:val="28"/>
          <w:lang w:eastAsia="en-US"/>
        </w:rPr>
        <w:t>работы :</w:t>
      </w:r>
      <w:proofErr w:type="gramEnd"/>
      <w:r w:rsidRPr="00F04C43">
        <w:rPr>
          <w:rFonts w:eastAsiaTheme="minorHAnsi"/>
          <w:sz w:val="28"/>
          <w:szCs w:val="28"/>
          <w:lang w:eastAsia="en-US"/>
        </w:rPr>
        <w:t xml:space="preserve"> учебник для вузов / А. Г. </w:t>
      </w:r>
      <w:proofErr w:type="spellStart"/>
      <w:r w:rsidRPr="00F04C43">
        <w:rPr>
          <w:rFonts w:eastAsiaTheme="minorHAnsi"/>
          <w:sz w:val="28"/>
          <w:szCs w:val="28"/>
          <w:lang w:eastAsia="en-US"/>
        </w:rPr>
        <w:t>Барабашев</w:t>
      </w:r>
      <w:proofErr w:type="spellEnd"/>
      <w:r w:rsidRPr="00F04C43">
        <w:rPr>
          <w:rFonts w:eastAsiaTheme="minorHAnsi"/>
          <w:sz w:val="28"/>
          <w:szCs w:val="28"/>
          <w:lang w:eastAsia="en-US"/>
        </w:rPr>
        <w:t xml:space="preserve">, А. В. Климова. — </w:t>
      </w:r>
      <w:proofErr w:type="gramStart"/>
      <w:r w:rsidRPr="00F04C43">
        <w:rPr>
          <w:rFonts w:eastAsiaTheme="minorHAnsi"/>
          <w:sz w:val="28"/>
          <w:szCs w:val="28"/>
          <w:lang w:eastAsia="en-US"/>
        </w:rPr>
        <w:t>Москва :</w:t>
      </w:r>
      <w:proofErr w:type="gramEnd"/>
      <w:r w:rsidRPr="00F04C43">
        <w:rPr>
          <w:rFonts w:eastAsiaTheme="minorHAnsi"/>
          <w:sz w:val="28"/>
          <w:szCs w:val="28"/>
          <w:lang w:eastAsia="en-US"/>
        </w:rPr>
        <w:t xml:space="preserve"> Издательство </w:t>
      </w:r>
      <w:proofErr w:type="spellStart"/>
      <w:r w:rsidRPr="00F04C43">
        <w:rPr>
          <w:rFonts w:eastAsiaTheme="minorHAnsi"/>
          <w:sz w:val="28"/>
          <w:szCs w:val="28"/>
          <w:lang w:eastAsia="en-US"/>
        </w:rPr>
        <w:t>Юрайт</w:t>
      </w:r>
      <w:proofErr w:type="spellEnd"/>
      <w:r w:rsidRPr="00F04C43">
        <w:rPr>
          <w:rFonts w:eastAsiaTheme="minorHAnsi"/>
          <w:sz w:val="28"/>
          <w:szCs w:val="28"/>
          <w:lang w:eastAsia="en-US"/>
        </w:rPr>
        <w:t xml:space="preserve">, 2022. — 194 с. — (Высшее образование). — Образовательная платформа </w:t>
      </w:r>
      <w:proofErr w:type="spellStart"/>
      <w:r w:rsidRPr="00F04C43">
        <w:rPr>
          <w:rFonts w:eastAsiaTheme="minorHAnsi"/>
          <w:sz w:val="28"/>
          <w:szCs w:val="28"/>
          <w:lang w:eastAsia="en-US"/>
        </w:rPr>
        <w:t>Юрайт</w:t>
      </w:r>
      <w:proofErr w:type="spellEnd"/>
      <w:r w:rsidRPr="00F04C43">
        <w:rPr>
          <w:rFonts w:eastAsiaTheme="minorHAnsi"/>
          <w:sz w:val="28"/>
          <w:szCs w:val="28"/>
          <w:lang w:eastAsia="en-US"/>
        </w:rPr>
        <w:t xml:space="preserve"> [сайт]. — URL: https://urait.ru/bcode/494276 (дата обращения: 20.06.2022). — </w:t>
      </w:r>
      <w:proofErr w:type="gramStart"/>
      <w:r w:rsidRPr="00F04C43">
        <w:rPr>
          <w:rFonts w:eastAsiaTheme="minorHAnsi"/>
          <w:sz w:val="28"/>
          <w:szCs w:val="28"/>
          <w:lang w:eastAsia="en-US"/>
        </w:rPr>
        <w:t>Текст :</w:t>
      </w:r>
      <w:proofErr w:type="gramEnd"/>
      <w:r w:rsidRPr="00F04C43">
        <w:rPr>
          <w:rFonts w:eastAsiaTheme="minorHAnsi"/>
          <w:sz w:val="28"/>
          <w:szCs w:val="28"/>
          <w:lang w:eastAsia="en-US"/>
        </w:rPr>
        <w:t xml:space="preserve"> электронный.</w:t>
      </w:r>
    </w:p>
    <w:p w14:paraId="70010E42" w14:textId="77777777" w:rsidR="00C26728" w:rsidRPr="000333D6" w:rsidRDefault="00C26728" w:rsidP="00C26728">
      <w:pPr>
        <w:pStyle w:val="a6"/>
        <w:widowControl/>
        <w:numPr>
          <w:ilvl w:val="0"/>
          <w:numId w:val="13"/>
        </w:numPr>
        <w:tabs>
          <w:tab w:val="left" w:pos="1134"/>
        </w:tabs>
        <w:autoSpaceDE/>
        <w:autoSpaceDN/>
        <w:adjustRightInd/>
        <w:spacing w:after="200" w:line="360" w:lineRule="auto"/>
        <w:ind w:left="0" w:firstLine="709"/>
        <w:contextualSpacing/>
        <w:jc w:val="both"/>
        <w:rPr>
          <w:rFonts w:eastAsiaTheme="minorHAnsi"/>
          <w:sz w:val="28"/>
          <w:szCs w:val="28"/>
          <w:lang w:eastAsia="en-US"/>
        </w:rPr>
      </w:pPr>
      <w:r w:rsidRPr="000333D6">
        <w:rPr>
          <w:rFonts w:eastAsiaTheme="minorHAnsi"/>
          <w:sz w:val="28"/>
          <w:szCs w:val="28"/>
          <w:lang w:eastAsia="en-US"/>
        </w:rPr>
        <w:t xml:space="preserve">Современные подходы в воспитании молодежи: традиции и инновации: монография / М.А. </w:t>
      </w:r>
      <w:proofErr w:type="spellStart"/>
      <w:r w:rsidRPr="000333D6">
        <w:rPr>
          <w:rFonts w:eastAsiaTheme="minorHAnsi"/>
          <w:sz w:val="28"/>
          <w:szCs w:val="28"/>
          <w:lang w:eastAsia="en-US"/>
        </w:rPr>
        <w:t>Эскиндаров</w:t>
      </w:r>
      <w:proofErr w:type="spellEnd"/>
      <w:r w:rsidRPr="000333D6">
        <w:rPr>
          <w:rFonts w:eastAsiaTheme="minorHAnsi"/>
          <w:sz w:val="28"/>
          <w:szCs w:val="28"/>
          <w:lang w:eastAsia="en-US"/>
        </w:rPr>
        <w:t xml:space="preserve"> [и др.]; </w:t>
      </w:r>
      <w:proofErr w:type="spellStart"/>
      <w:proofErr w:type="gramStart"/>
      <w:r w:rsidRPr="000333D6">
        <w:rPr>
          <w:rFonts w:eastAsiaTheme="minorHAnsi"/>
          <w:sz w:val="28"/>
          <w:szCs w:val="28"/>
          <w:lang w:eastAsia="en-US"/>
        </w:rPr>
        <w:t>Финуниверситет</w:t>
      </w:r>
      <w:proofErr w:type="spellEnd"/>
      <w:r w:rsidRPr="000333D6">
        <w:rPr>
          <w:rFonts w:eastAsiaTheme="minorHAnsi"/>
          <w:sz w:val="28"/>
          <w:szCs w:val="28"/>
          <w:lang w:eastAsia="en-US"/>
        </w:rPr>
        <w:t xml:space="preserve"> ;</w:t>
      </w:r>
      <w:proofErr w:type="gramEnd"/>
      <w:r w:rsidRPr="000333D6">
        <w:rPr>
          <w:rFonts w:eastAsiaTheme="minorHAnsi"/>
          <w:sz w:val="28"/>
          <w:szCs w:val="28"/>
          <w:lang w:eastAsia="en-US"/>
        </w:rPr>
        <w:t xml:space="preserve"> под ред. М.А. </w:t>
      </w:r>
      <w:proofErr w:type="spellStart"/>
      <w:r w:rsidRPr="000333D6">
        <w:rPr>
          <w:rFonts w:eastAsiaTheme="minorHAnsi"/>
          <w:sz w:val="28"/>
          <w:szCs w:val="28"/>
          <w:lang w:eastAsia="en-US"/>
        </w:rPr>
        <w:t>Эскиндарова</w:t>
      </w:r>
      <w:proofErr w:type="spellEnd"/>
      <w:r w:rsidRPr="000333D6">
        <w:rPr>
          <w:rFonts w:eastAsiaTheme="minorHAnsi"/>
          <w:sz w:val="28"/>
          <w:szCs w:val="28"/>
          <w:lang w:eastAsia="en-US"/>
        </w:rPr>
        <w:t xml:space="preserve">, И.А. Фирсовой. - Москва: Прометей, 2018. - 252 с. – </w:t>
      </w:r>
      <w:proofErr w:type="gramStart"/>
      <w:r w:rsidRPr="000333D6">
        <w:rPr>
          <w:rFonts w:eastAsiaTheme="minorHAnsi"/>
          <w:sz w:val="28"/>
          <w:szCs w:val="28"/>
          <w:lang w:eastAsia="en-US"/>
        </w:rPr>
        <w:t>Текст :</w:t>
      </w:r>
      <w:proofErr w:type="gramEnd"/>
      <w:r w:rsidRPr="000333D6">
        <w:rPr>
          <w:rFonts w:eastAsiaTheme="minorHAnsi"/>
          <w:sz w:val="28"/>
          <w:szCs w:val="28"/>
          <w:lang w:eastAsia="en-US"/>
        </w:rPr>
        <w:t xml:space="preserve"> непосредственный. - То же. - ЭБ Финуниверситета. - URL: http://elib.fa.ru/rbook/eskindarov_64786.pdf (дата обращения: 17.05.2022). - Текст: электронный.</w:t>
      </w:r>
    </w:p>
    <w:p w14:paraId="4FB9CD11" w14:textId="77777777" w:rsidR="00C52F7B" w:rsidRPr="0078385C" w:rsidRDefault="00145199" w:rsidP="0078385C">
      <w:pPr>
        <w:pStyle w:val="1"/>
        <w:spacing w:before="0"/>
        <w:ind w:firstLine="709"/>
        <w:jc w:val="both"/>
        <w:rPr>
          <w:rFonts w:ascii="Times New Roman" w:hAnsi="Times New Roman" w:cs="Times New Roman"/>
          <w:b/>
          <w:bCs/>
          <w:color w:val="auto"/>
          <w:sz w:val="28"/>
          <w:szCs w:val="28"/>
        </w:rPr>
      </w:pPr>
      <w:r w:rsidRPr="0078385C">
        <w:rPr>
          <w:rFonts w:ascii="Times New Roman" w:hAnsi="Times New Roman" w:cs="Times New Roman"/>
          <w:b/>
          <w:color w:val="auto"/>
          <w:sz w:val="28"/>
          <w:szCs w:val="28"/>
        </w:rPr>
        <w:t>9</w:t>
      </w:r>
      <w:r w:rsidR="00C52F7B" w:rsidRPr="0078385C">
        <w:rPr>
          <w:rFonts w:ascii="Times New Roman" w:hAnsi="Times New Roman" w:cs="Times New Roman"/>
          <w:b/>
          <w:color w:val="auto"/>
          <w:sz w:val="28"/>
          <w:szCs w:val="28"/>
        </w:rPr>
        <w:t>. П</w:t>
      </w:r>
      <w:r w:rsidR="00C52F7B" w:rsidRPr="0078385C">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78385C">
        <w:rPr>
          <w:rFonts w:ascii="Times New Roman" w:hAnsi="Times New Roman" w:cs="Times New Roman"/>
          <w:b/>
          <w:bCs/>
          <w:color w:val="auto"/>
          <w:sz w:val="28"/>
          <w:szCs w:val="28"/>
        </w:rPr>
        <w:t>дисциплины</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358"/>
      </w:tblGrid>
      <w:tr w:rsidR="000908E5" w:rsidRPr="00B862C1" w14:paraId="1F490474" w14:textId="77777777" w:rsidTr="00F3086B">
        <w:tc>
          <w:tcPr>
            <w:tcW w:w="5387" w:type="dxa"/>
          </w:tcPr>
          <w:p w14:paraId="65982467" w14:textId="77777777" w:rsidR="000908E5" w:rsidRPr="00B862C1" w:rsidRDefault="000908E5" w:rsidP="00F3086B">
            <w:pPr>
              <w:rPr>
                <w:color w:val="000000" w:themeColor="text1"/>
                <w:sz w:val="28"/>
                <w:szCs w:val="28"/>
              </w:rPr>
            </w:pPr>
            <w:r>
              <w:rPr>
                <w:bCs/>
                <w:color w:val="000000" w:themeColor="text1"/>
                <w:sz w:val="28"/>
                <w:szCs w:val="28"/>
              </w:rPr>
              <w:t>Единая правовая база Финансового университета</w:t>
            </w:r>
          </w:p>
        </w:tc>
        <w:tc>
          <w:tcPr>
            <w:tcW w:w="4358" w:type="dxa"/>
          </w:tcPr>
          <w:p w14:paraId="18B97EFA" w14:textId="77777777" w:rsidR="000908E5" w:rsidRPr="00B862C1" w:rsidRDefault="000908E5" w:rsidP="00F3086B">
            <w:pPr>
              <w:rPr>
                <w:color w:val="000000" w:themeColor="text1"/>
                <w:sz w:val="28"/>
                <w:szCs w:val="28"/>
              </w:rPr>
            </w:pPr>
            <w:r w:rsidRPr="00C330C3">
              <w:rPr>
                <w:bCs/>
                <w:color w:val="000000" w:themeColor="text1"/>
                <w:sz w:val="28"/>
                <w:szCs w:val="28"/>
              </w:rPr>
              <w:t>http://www.fa.ru/univer/Pages/epb.aspx</w:t>
            </w:r>
          </w:p>
        </w:tc>
      </w:tr>
      <w:tr w:rsidR="000908E5" w:rsidRPr="00B862C1" w14:paraId="042993A2" w14:textId="77777777" w:rsidTr="00F3086B">
        <w:tc>
          <w:tcPr>
            <w:tcW w:w="5387" w:type="dxa"/>
          </w:tcPr>
          <w:p w14:paraId="4F3CA27E" w14:textId="77777777" w:rsidR="000908E5" w:rsidRPr="00B862C1" w:rsidRDefault="000908E5" w:rsidP="00F3086B">
            <w:pPr>
              <w:rPr>
                <w:bCs/>
                <w:color w:val="000000" w:themeColor="text1"/>
                <w:sz w:val="28"/>
                <w:szCs w:val="28"/>
              </w:rPr>
            </w:pPr>
            <w:r w:rsidRPr="00C330C3">
              <w:rPr>
                <w:bCs/>
                <w:color w:val="000000" w:themeColor="text1"/>
                <w:sz w:val="28"/>
                <w:szCs w:val="28"/>
              </w:rPr>
              <w:t>Официальный интернет-портал правовой информации</w:t>
            </w:r>
          </w:p>
        </w:tc>
        <w:tc>
          <w:tcPr>
            <w:tcW w:w="4358" w:type="dxa"/>
          </w:tcPr>
          <w:p w14:paraId="64329922" w14:textId="77777777" w:rsidR="000908E5" w:rsidRPr="00B862C1" w:rsidRDefault="000908E5" w:rsidP="00F3086B">
            <w:pPr>
              <w:rPr>
                <w:bCs/>
                <w:color w:val="000000" w:themeColor="text1"/>
                <w:sz w:val="28"/>
                <w:szCs w:val="28"/>
              </w:rPr>
            </w:pPr>
            <w:r w:rsidRPr="004D266A">
              <w:rPr>
                <w:bCs/>
                <w:color w:val="000000" w:themeColor="text1"/>
                <w:sz w:val="28"/>
                <w:szCs w:val="28"/>
              </w:rPr>
              <w:t>http://pravo.gov.ru/</w:t>
            </w:r>
          </w:p>
        </w:tc>
      </w:tr>
      <w:tr w:rsidR="000908E5" w:rsidRPr="00B862C1" w14:paraId="397A2938" w14:textId="77777777" w:rsidTr="00F3086B">
        <w:tc>
          <w:tcPr>
            <w:tcW w:w="5387" w:type="dxa"/>
          </w:tcPr>
          <w:p w14:paraId="4A115F01" w14:textId="77777777" w:rsidR="000908E5" w:rsidRPr="00B862C1" w:rsidRDefault="000908E5" w:rsidP="00F3086B">
            <w:pPr>
              <w:rPr>
                <w:bCs/>
                <w:color w:val="000000" w:themeColor="text1"/>
                <w:sz w:val="28"/>
                <w:szCs w:val="28"/>
              </w:rPr>
            </w:pPr>
            <w:r w:rsidRPr="00C330C3">
              <w:rPr>
                <w:bCs/>
                <w:color w:val="000000" w:themeColor="text1"/>
                <w:sz w:val="28"/>
                <w:szCs w:val="28"/>
              </w:rPr>
              <w:t>Портал госслужбы</w:t>
            </w:r>
            <w:r>
              <w:rPr>
                <w:rFonts w:ascii="Segoe UI" w:hAnsi="Segoe UI" w:cs="Segoe UI"/>
                <w:color w:val="333333"/>
                <w:sz w:val="27"/>
                <w:szCs w:val="27"/>
                <w:shd w:val="clear" w:color="auto" w:fill="FFFFFF"/>
              </w:rPr>
              <w:t> </w:t>
            </w:r>
          </w:p>
        </w:tc>
        <w:tc>
          <w:tcPr>
            <w:tcW w:w="4358" w:type="dxa"/>
          </w:tcPr>
          <w:p w14:paraId="17768933" w14:textId="77777777" w:rsidR="000908E5" w:rsidRPr="00B862C1" w:rsidRDefault="000908E5" w:rsidP="00F3086B">
            <w:pPr>
              <w:rPr>
                <w:bCs/>
                <w:color w:val="000000" w:themeColor="text1"/>
                <w:sz w:val="28"/>
                <w:szCs w:val="28"/>
              </w:rPr>
            </w:pPr>
            <w:r w:rsidRPr="004D266A">
              <w:rPr>
                <w:bCs/>
                <w:color w:val="000000" w:themeColor="text1"/>
                <w:sz w:val="28"/>
                <w:szCs w:val="28"/>
              </w:rPr>
              <w:t>https://gossluzhba.gov.ru/</w:t>
            </w:r>
          </w:p>
        </w:tc>
      </w:tr>
      <w:tr w:rsidR="000908E5" w:rsidRPr="00B862C1" w14:paraId="69A2A5AB" w14:textId="77777777" w:rsidTr="00F3086B">
        <w:trPr>
          <w:trHeight w:val="675"/>
        </w:trPr>
        <w:tc>
          <w:tcPr>
            <w:tcW w:w="5387" w:type="dxa"/>
          </w:tcPr>
          <w:p w14:paraId="1E8C0BF5" w14:textId="77777777" w:rsidR="000908E5" w:rsidRPr="00B862C1" w:rsidRDefault="000908E5" w:rsidP="00F3086B">
            <w:pPr>
              <w:rPr>
                <w:bCs/>
                <w:color w:val="000000" w:themeColor="text1"/>
                <w:sz w:val="28"/>
                <w:szCs w:val="28"/>
              </w:rPr>
            </w:pPr>
            <w:r w:rsidRPr="00C330C3">
              <w:rPr>
                <w:bCs/>
                <w:color w:val="000000" w:themeColor="text1"/>
                <w:sz w:val="28"/>
                <w:szCs w:val="28"/>
              </w:rPr>
              <w:t xml:space="preserve">Минтруд России. Раздел </w:t>
            </w:r>
            <w:r>
              <w:rPr>
                <w:bCs/>
                <w:color w:val="000000" w:themeColor="text1"/>
                <w:sz w:val="28"/>
                <w:szCs w:val="28"/>
              </w:rPr>
              <w:t>«</w:t>
            </w:r>
            <w:r w:rsidRPr="00C330C3">
              <w:rPr>
                <w:bCs/>
                <w:color w:val="000000" w:themeColor="text1"/>
                <w:sz w:val="28"/>
                <w:szCs w:val="28"/>
              </w:rPr>
              <w:t>Государственная гражданская служба</w:t>
            </w:r>
            <w:r>
              <w:rPr>
                <w:bCs/>
                <w:color w:val="000000" w:themeColor="text1"/>
                <w:sz w:val="28"/>
                <w:szCs w:val="28"/>
              </w:rPr>
              <w:t>»</w:t>
            </w:r>
          </w:p>
        </w:tc>
        <w:tc>
          <w:tcPr>
            <w:tcW w:w="4358" w:type="dxa"/>
          </w:tcPr>
          <w:p w14:paraId="7DB37BD5" w14:textId="77777777" w:rsidR="000908E5" w:rsidRPr="00B862C1" w:rsidRDefault="000908E5" w:rsidP="00F3086B">
            <w:pPr>
              <w:rPr>
                <w:bCs/>
                <w:color w:val="000000" w:themeColor="text1"/>
                <w:sz w:val="28"/>
                <w:szCs w:val="28"/>
              </w:rPr>
            </w:pPr>
            <w:r w:rsidRPr="004D266A">
              <w:rPr>
                <w:bCs/>
                <w:color w:val="000000" w:themeColor="text1"/>
                <w:sz w:val="28"/>
                <w:szCs w:val="28"/>
              </w:rPr>
              <w:t>https://mintrud.gov.ru/ministry/programms/gossluzhba</w:t>
            </w:r>
          </w:p>
        </w:tc>
      </w:tr>
      <w:tr w:rsidR="000908E5" w:rsidRPr="00B862C1" w14:paraId="2A527069" w14:textId="77777777" w:rsidTr="00F3086B">
        <w:tc>
          <w:tcPr>
            <w:tcW w:w="5387" w:type="dxa"/>
          </w:tcPr>
          <w:p w14:paraId="1FBA84BD" w14:textId="77777777" w:rsidR="000908E5" w:rsidRPr="00B862C1" w:rsidRDefault="000908E5" w:rsidP="00F3086B">
            <w:pPr>
              <w:rPr>
                <w:bCs/>
                <w:color w:val="000000" w:themeColor="text1"/>
                <w:sz w:val="28"/>
                <w:szCs w:val="28"/>
              </w:rPr>
            </w:pPr>
            <w:r w:rsidRPr="00C330C3">
              <w:rPr>
                <w:bCs/>
                <w:color w:val="000000" w:themeColor="text1"/>
                <w:sz w:val="28"/>
                <w:szCs w:val="28"/>
              </w:rPr>
              <w:t xml:space="preserve">Минтруд России. Раздел </w:t>
            </w:r>
            <w:r>
              <w:rPr>
                <w:bCs/>
                <w:color w:val="000000" w:themeColor="text1"/>
                <w:sz w:val="28"/>
                <w:szCs w:val="28"/>
              </w:rPr>
              <w:t>«Муниципальная</w:t>
            </w:r>
            <w:r w:rsidRPr="00C330C3">
              <w:rPr>
                <w:bCs/>
                <w:color w:val="000000" w:themeColor="text1"/>
                <w:sz w:val="28"/>
                <w:szCs w:val="28"/>
              </w:rPr>
              <w:t xml:space="preserve"> гражданская служба</w:t>
            </w:r>
            <w:r>
              <w:rPr>
                <w:bCs/>
                <w:color w:val="000000" w:themeColor="text1"/>
                <w:sz w:val="28"/>
                <w:szCs w:val="28"/>
              </w:rPr>
              <w:t>»</w:t>
            </w:r>
          </w:p>
        </w:tc>
        <w:tc>
          <w:tcPr>
            <w:tcW w:w="4358" w:type="dxa"/>
          </w:tcPr>
          <w:p w14:paraId="5183048D" w14:textId="77777777" w:rsidR="000908E5" w:rsidRPr="00B862C1" w:rsidRDefault="000908E5" w:rsidP="00F3086B">
            <w:pPr>
              <w:rPr>
                <w:bCs/>
                <w:color w:val="000000" w:themeColor="text1"/>
                <w:sz w:val="28"/>
                <w:szCs w:val="28"/>
              </w:rPr>
            </w:pPr>
            <w:r w:rsidRPr="00C330C3">
              <w:rPr>
                <w:bCs/>
                <w:color w:val="000000" w:themeColor="text1"/>
                <w:sz w:val="28"/>
                <w:szCs w:val="28"/>
              </w:rPr>
              <w:t>https://mintrud.gov.ru/ministry/programms/municipal_service</w:t>
            </w:r>
          </w:p>
        </w:tc>
      </w:tr>
      <w:tr w:rsidR="000908E5" w:rsidRPr="00B862C1" w14:paraId="394D3B22" w14:textId="77777777" w:rsidTr="00F3086B">
        <w:tc>
          <w:tcPr>
            <w:tcW w:w="9745" w:type="dxa"/>
            <w:gridSpan w:val="2"/>
          </w:tcPr>
          <w:p w14:paraId="399F8F67" w14:textId="77777777" w:rsidR="000908E5" w:rsidRPr="007B3FF5" w:rsidRDefault="000908E5" w:rsidP="00F3086B">
            <w:pPr>
              <w:jc w:val="center"/>
              <w:rPr>
                <w:rFonts w:eastAsiaTheme="minorHAnsi"/>
                <w:color w:val="000000" w:themeColor="text1"/>
                <w:sz w:val="28"/>
                <w:szCs w:val="28"/>
                <w:lang w:eastAsia="en-US"/>
              </w:rPr>
            </w:pPr>
            <w:r w:rsidRPr="00C21CD7">
              <w:rPr>
                <w:rFonts w:eastAsia="Calibri"/>
                <w:b/>
                <w:bCs/>
                <w:color w:val="0D0D0D" w:themeColor="text1" w:themeTint="F2"/>
                <w:sz w:val="28"/>
                <w:szCs w:val="28"/>
                <w:lang w:eastAsia="ar-SA"/>
              </w:rPr>
              <w:t>Электронные ресурсы БИК</w:t>
            </w:r>
          </w:p>
        </w:tc>
      </w:tr>
      <w:tr w:rsidR="000908E5" w:rsidRPr="00B862C1" w14:paraId="5CB045D9" w14:textId="77777777" w:rsidTr="00F3086B">
        <w:tc>
          <w:tcPr>
            <w:tcW w:w="5387" w:type="dxa"/>
          </w:tcPr>
          <w:p w14:paraId="62E26396" w14:textId="77777777" w:rsidR="000908E5" w:rsidRPr="007B3FF5" w:rsidRDefault="000908E5" w:rsidP="00F3086B">
            <w:pPr>
              <w:tabs>
                <w:tab w:val="left" w:pos="1134"/>
              </w:tabs>
              <w:jc w:val="both"/>
              <w:rPr>
                <w:rFonts w:eastAsiaTheme="minorHAnsi"/>
                <w:color w:val="000000" w:themeColor="text1"/>
                <w:sz w:val="28"/>
                <w:szCs w:val="28"/>
                <w:lang w:eastAsia="en-US"/>
              </w:rPr>
            </w:pPr>
            <w:r w:rsidRPr="004C0EB0">
              <w:rPr>
                <w:color w:val="000000" w:themeColor="text1"/>
                <w:sz w:val="28"/>
                <w:szCs w:val="28"/>
              </w:rPr>
              <w:t>Электронная библиотека Финансового университета (ЭБ)</w:t>
            </w:r>
          </w:p>
        </w:tc>
        <w:tc>
          <w:tcPr>
            <w:tcW w:w="4358" w:type="dxa"/>
          </w:tcPr>
          <w:p w14:paraId="22136256" w14:textId="77777777" w:rsidR="000908E5" w:rsidRPr="007B3FF5" w:rsidRDefault="00FE7863" w:rsidP="00F3086B">
            <w:pPr>
              <w:jc w:val="both"/>
              <w:rPr>
                <w:color w:val="000000" w:themeColor="text1"/>
                <w:sz w:val="28"/>
                <w:szCs w:val="28"/>
              </w:rPr>
            </w:pPr>
            <w:hyperlink r:id="rId9" w:history="1">
              <w:r w:rsidR="000908E5" w:rsidRPr="007B3FF5">
                <w:rPr>
                  <w:rStyle w:val="af8"/>
                  <w:color w:val="000000" w:themeColor="text1"/>
                  <w:sz w:val="28"/>
                  <w:szCs w:val="28"/>
                </w:rPr>
                <w:t>http://elib.fa.ru/</w:t>
              </w:r>
            </w:hyperlink>
          </w:p>
        </w:tc>
      </w:tr>
      <w:tr w:rsidR="000908E5" w:rsidRPr="00B862C1" w14:paraId="35664873" w14:textId="77777777" w:rsidTr="00F3086B">
        <w:tc>
          <w:tcPr>
            <w:tcW w:w="5387" w:type="dxa"/>
          </w:tcPr>
          <w:p w14:paraId="7174700B" w14:textId="77777777" w:rsidR="000908E5" w:rsidRPr="007B3FF5" w:rsidRDefault="000908E5" w:rsidP="00F3086B">
            <w:pPr>
              <w:tabs>
                <w:tab w:val="left" w:pos="1134"/>
              </w:tabs>
              <w:jc w:val="both"/>
              <w:rPr>
                <w:rFonts w:eastAsiaTheme="minorHAnsi"/>
                <w:color w:val="000000" w:themeColor="text1"/>
                <w:sz w:val="28"/>
                <w:szCs w:val="28"/>
                <w:lang w:eastAsia="en-US"/>
              </w:rPr>
            </w:pPr>
            <w:r w:rsidRPr="004C0EB0">
              <w:rPr>
                <w:color w:val="000000" w:themeColor="text1"/>
                <w:sz w:val="28"/>
                <w:szCs w:val="28"/>
              </w:rPr>
              <w:t>Электронно-библиотечная система BOOK.RU</w:t>
            </w:r>
          </w:p>
        </w:tc>
        <w:tc>
          <w:tcPr>
            <w:tcW w:w="4358" w:type="dxa"/>
          </w:tcPr>
          <w:p w14:paraId="1AFB4A83" w14:textId="77777777" w:rsidR="000908E5" w:rsidRPr="007B3FF5" w:rsidRDefault="00FE7863" w:rsidP="00F3086B">
            <w:pPr>
              <w:jc w:val="both"/>
              <w:rPr>
                <w:color w:val="000000" w:themeColor="text1"/>
                <w:sz w:val="28"/>
                <w:szCs w:val="28"/>
              </w:rPr>
            </w:pPr>
            <w:hyperlink r:id="rId10" w:history="1">
              <w:r w:rsidR="000908E5" w:rsidRPr="007B3FF5">
                <w:rPr>
                  <w:rStyle w:val="af8"/>
                  <w:color w:val="000000" w:themeColor="text1"/>
                  <w:sz w:val="28"/>
                  <w:szCs w:val="28"/>
                </w:rPr>
                <w:t>http://www.book.ru</w:t>
              </w:r>
            </w:hyperlink>
          </w:p>
        </w:tc>
      </w:tr>
      <w:tr w:rsidR="000908E5" w:rsidRPr="00B862C1" w14:paraId="685D45F9" w14:textId="77777777" w:rsidTr="00F3086B">
        <w:tc>
          <w:tcPr>
            <w:tcW w:w="5387" w:type="dxa"/>
          </w:tcPr>
          <w:p w14:paraId="2FF63AD8" w14:textId="77777777" w:rsidR="000908E5" w:rsidRPr="007B3FF5" w:rsidRDefault="000908E5" w:rsidP="00F3086B">
            <w:pPr>
              <w:tabs>
                <w:tab w:val="left" w:pos="1134"/>
              </w:tabs>
              <w:jc w:val="both"/>
              <w:rPr>
                <w:rFonts w:eastAsiaTheme="minorHAnsi"/>
                <w:color w:val="000000" w:themeColor="text1"/>
                <w:sz w:val="28"/>
                <w:szCs w:val="28"/>
                <w:lang w:eastAsia="en-US"/>
              </w:rPr>
            </w:pPr>
            <w:r w:rsidRPr="004C0EB0">
              <w:rPr>
                <w:color w:val="000000" w:themeColor="text1"/>
                <w:sz w:val="28"/>
                <w:szCs w:val="28"/>
              </w:rPr>
              <w:t>Электронно-библиотечная система «Университетская библиотека ОНЛАЙН»</w:t>
            </w:r>
          </w:p>
        </w:tc>
        <w:tc>
          <w:tcPr>
            <w:tcW w:w="4358" w:type="dxa"/>
          </w:tcPr>
          <w:p w14:paraId="143C4CDC" w14:textId="77777777" w:rsidR="000908E5" w:rsidRPr="007B3FF5" w:rsidRDefault="00FE7863" w:rsidP="00F3086B">
            <w:pPr>
              <w:rPr>
                <w:rFonts w:eastAsiaTheme="minorHAnsi"/>
                <w:color w:val="000000" w:themeColor="text1"/>
                <w:sz w:val="28"/>
                <w:szCs w:val="28"/>
                <w:lang w:eastAsia="en-US"/>
              </w:rPr>
            </w:pPr>
            <w:hyperlink r:id="rId11" w:history="1">
              <w:r w:rsidR="000908E5" w:rsidRPr="007B3FF5">
                <w:rPr>
                  <w:rStyle w:val="af8"/>
                  <w:color w:val="000000" w:themeColor="text1"/>
                  <w:sz w:val="28"/>
                  <w:szCs w:val="28"/>
                  <w:lang w:val="en-US"/>
                </w:rPr>
                <w:t>http</w:t>
              </w:r>
              <w:r w:rsidR="000908E5" w:rsidRPr="007B3FF5">
                <w:rPr>
                  <w:rStyle w:val="af8"/>
                  <w:color w:val="000000" w:themeColor="text1"/>
                  <w:sz w:val="28"/>
                  <w:szCs w:val="28"/>
                </w:rPr>
                <w:t>://</w:t>
              </w:r>
              <w:proofErr w:type="spellStart"/>
              <w:r w:rsidR="000908E5" w:rsidRPr="007B3FF5">
                <w:rPr>
                  <w:rStyle w:val="af8"/>
                  <w:color w:val="000000" w:themeColor="text1"/>
                  <w:sz w:val="28"/>
                  <w:szCs w:val="28"/>
                  <w:lang w:val="en-US"/>
                </w:rPr>
                <w:t>biblioclub</w:t>
              </w:r>
              <w:proofErr w:type="spellEnd"/>
              <w:r w:rsidR="000908E5" w:rsidRPr="007B3FF5">
                <w:rPr>
                  <w:rStyle w:val="af8"/>
                  <w:color w:val="000000" w:themeColor="text1"/>
                  <w:sz w:val="28"/>
                  <w:szCs w:val="28"/>
                </w:rPr>
                <w:t>.</w:t>
              </w:r>
              <w:proofErr w:type="spellStart"/>
              <w:r w:rsidR="000908E5" w:rsidRPr="007B3FF5">
                <w:rPr>
                  <w:rStyle w:val="af8"/>
                  <w:color w:val="000000" w:themeColor="text1"/>
                  <w:sz w:val="28"/>
                  <w:szCs w:val="28"/>
                  <w:lang w:val="en-US"/>
                </w:rPr>
                <w:t>ru</w:t>
              </w:r>
              <w:proofErr w:type="spellEnd"/>
              <w:r w:rsidR="000908E5" w:rsidRPr="007B3FF5">
                <w:rPr>
                  <w:rStyle w:val="af8"/>
                  <w:color w:val="000000" w:themeColor="text1"/>
                  <w:sz w:val="28"/>
                  <w:szCs w:val="28"/>
                </w:rPr>
                <w:t>/</w:t>
              </w:r>
            </w:hyperlink>
          </w:p>
        </w:tc>
      </w:tr>
      <w:tr w:rsidR="000908E5" w:rsidRPr="00B862C1" w14:paraId="222F5CBE" w14:textId="77777777" w:rsidTr="00F3086B">
        <w:tc>
          <w:tcPr>
            <w:tcW w:w="5387" w:type="dxa"/>
          </w:tcPr>
          <w:p w14:paraId="5D52482F" w14:textId="77777777" w:rsidR="000908E5" w:rsidRPr="007B3FF5" w:rsidRDefault="000908E5" w:rsidP="00F3086B">
            <w:pPr>
              <w:tabs>
                <w:tab w:val="left" w:pos="1134"/>
              </w:tabs>
              <w:jc w:val="both"/>
              <w:rPr>
                <w:rFonts w:eastAsiaTheme="minorHAnsi"/>
                <w:color w:val="000000" w:themeColor="text1"/>
                <w:sz w:val="28"/>
                <w:szCs w:val="28"/>
                <w:lang w:eastAsia="en-US"/>
              </w:rPr>
            </w:pPr>
            <w:r w:rsidRPr="004C0EB0">
              <w:rPr>
                <w:color w:val="000000" w:themeColor="text1"/>
                <w:sz w:val="28"/>
                <w:szCs w:val="28"/>
              </w:rPr>
              <w:t xml:space="preserve">Электронно-библиотечная система </w:t>
            </w:r>
            <w:proofErr w:type="spellStart"/>
            <w:r w:rsidRPr="004C0EB0">
              <w:rPr>
                <w:color w:val="000000" w:themeColor="text1"/>
                <w:sz w:val="28"/>
                <w:szCs w:val="28"/>
                <w:lang w:val="en-US"/>
              </w:rPr>
              <w:t>Znanium</w:t>
            </w:r>
            <w:proofErr w:type="spellEnd"/>
          </w:p>
        </w:tc>
        <w:tc>
          <w:tcPr>
            <w:tcW w:w="4358" w:type="dxa"/>
          </w:tcPr>
          <w:p w14:paraId="38A80E0A" w14:textId="77777777" w:rsidR="000908E5" w:rsidRPr="007B3FF5" w:rsidRDefault="00FE7863" w:rsidP="00F3086B">
            <w:pPr>
              <w:jc w:val="both"/>
              <w:rPr>
                <w:color w:val="000000" w:themeColor="text1"/>
                <w:sz w:val="28"/>
                <w:szCs w:val="28"/>
              </w:rPr>
            </w:pPr>
            <w:hyperlink r:id="rId12" w:history="1">
              <w:r w:rsidR="000908E5" w:rsidRPr="007B3FF5">
                <w:rPr>
                  <w:rStyle w:val="af8"/>
                  <w:color w:val="000000" w:themeColor="text1"/>
                  <w:sz w:val="28"/>
                  <w:szCs w:val="28"/>
                </w:rPr>
                <w:t>http://www.znanium.com</w:t>
              </w:r>
            </w:hyperlink>
          </w:p>
        </w:tc>
      </w:tr>
      <w:tr w:rsidR="000908E5" w:rsidRPr="00B862C1" w14:paraId="64659E45" w14:textId="77777777" w:rsidTr="00F3086B">
        <w:tc>
          <w:tcPr>
            <w:tcW w:w="5387" w:type="dxa"/>
          </w:tcPr>
          <w:p w14:paraId="0E05A6F7" w14:textId="77777777" w:rsidR="000908E5" w:rsidRPr="007B3FF5" w:rsidRDefault="000908E5" w:rsidP="00F3086B">
            <w:pPr>
              <w:tabs>
                <w:tab w:val="left" w:pos="1134"/>
              </w:tabs>
              <w:jc w:val="both"/>
              <w:rPr>
                <w:rFonts w:eastAsiaTheme="minorHAnsi"/>
                <w:color w:val="000000" w:themeColor="text1"/>
                <w:sz w:val="28"/>
                <w:szCs w:val="28"/>
                <w:lang w:eastAsia="en-US"/>
              </w:rPr>
            </w:pPr>
            <w:r w:rsidRPr="004C0EB0">
              <w:rPr>
                <w:color w:val="000000" w:themeColor="text1"/>
                <w:sz w:val="28"/>
                <w:szCs w:val="28"/>
              </w:rPr>
              <w:t xml:space="preserve">Электронно-библиотечная система </w:t>
            </w:r>
            <w:r w:rsidRPr="004C0EB0">
              <w:rPr>
                <w:color w:val="000000" w:themeColor="text1"/>
                <w:sz w:val="28"/>
                <w:szCs w:val="28"/>
              </w:rPr>
              <w:lastRenderedPageBreak/>
              <w:t>издательства «ЮРАЙТ»</w:t>
            </w:r>
          </w:p>
        </w:tc>
        <w:tc>
          <w:tcPr>
            <w:tcW w:w="4358" w:type="dxa"/>
          </w:tcPr>
          <w:p w14:paraId="09E2FF37" w14:textId="77777777" w:rsidR="000908E5" w:rsidRPr="007B3FF5" w:rsidRDefault="00FE7863" w:rsidP="00F3086B">
            <w:pPr>
              <w:jc w:val="both"/>
              <w:rPr>
                <w:color w:val="000000" w:themeColor="text1"/>
                <w:sz w:val="28"/>
                <w:szCs w:val="28"/>
              </w:rPr>
            </w:pPr>
            <w:hyperlink r:id="rId13" w:history="1">
              <w:r w:rsidR="000908E5" w:rsidRPr="007B3FF5">
                <w:rPr>
                  <w:rStyle w:val="af8"/>
                  <w:color w:val="000000" w:themeColor="text1"/>
                  <w:sz w:val="28"/>
                  <w:szCs w:val="28"/>
                </w:rPr>
                <w:t>https://urait.ru/</w:t>
              </w:r>
            </w:hyperlink>
          </w:p>
        </w:tc>
      </w:tr>
      <w:tr w:rsidR="000908E5" w:rsidRPr="00B862C1" w14:paraId="30A09473" w14:textId="77777777" w:rsidTr="00F3086B">
        <w:tc>
          <w:tcPr>
            <w:tcW w:w="5387" w:type="dxa"/>
          </w:tcPr>
          <w:p w14:paraId="2975AD3C" w14:textId="77777777" w:rsidR="000908E5" w:rsidRPr="007B3FF5" w:rsidRDefault="000908E5" w:rsidP="00F3086B">
            <w:pPr>
              <w:tabs>
                <w:tab w:val="left" w:pos="1134"/>
              </w:tabs>
              <w:jc w:val="both"/>
              <w:rPr>
                <w:rFonts w:eastAsiaTheme="minorHAnsi"/>
                <w:color w:val="000000" w:themeColor="text1"/>
                <w:sz w:val="28"/>
                <w:szCs w:val="28"/>
                <w:lang w:eastAsia="en-US"/>
              </w:rPr>
            </w:pPr>
            <w:r w:rsidRPr="004C0EB0">
              <w:rPr>
                <w:color w:val="000000" w:themeColor="text1"/>
                <w:sz w:val="28"/>
                <w:szCs w:val="28"/>
              </w:rPr>
              <w:t>Электронно-библиотечная система издательства Проспект</w:t>
            </w:r>
          </w:p>
        </w:tc>
        <w:tc>
          <w:tcPr>
            <w:tcW w:w="4358" w:type="dxa"/>
          </w:tcPr>
          <w:p w14:paraId="2283AD6B" w14:textId="77777777" w:rsidR="000908E5" w:rsidRPr="007B3FF5" w:rsidRDefault="000908E5" w:rsidP="00F3086B">
            <w:pPr>
              <w:jc w:val="both"/>
              <w:rPr>
                <w:color w:val="000000" w:themeColor="text1"/>
                <w:sz w:val="28"/>
                <w:szCs w:val="28"/>
              </w:rPr>
            </w:pPr>
            <w:r w:rsidRPr="004C0EB0">
              <w:rPr>
                <w:color w:val="000000" w:themeColor="text1"/>
                <w:sz w:val="28"/>
                <w:szCs w:val="28"/>
              </w:rPr>
              <w:t>http://ebs.prospekt.org/books</w:t>
            </w:r>
          </w:p>
        </w:tc>
      </w:tr>
      <w:tr w:rsidR="000908E5" w:rsidRPr="00B862C1" w14:paraId="5AC4EBE7" w14:textId="77777777" w:rsidTr="00F3086B">
        <w:tc>
          <w:tcPr>
            <w:tcW w:w="5387" w:type="dxa"/>
          </w:tcPr>
          <w:p w14:paraId="1B6BCA8F" w14:textId="77777777" w:rsidR="000908E5" w:rsidRPr="00752092" w:rsidRDefault="000908E5" w:rsidP="00F3086B">
            <w:pPr>
              <w:jc w:val="both"/>
              <w:rPr>
                <w:rStyle w:val="af8"/>
                <w:color w:val="000000" w:themeColor="text1"/>
                <w:sz w:val="28"/>
                <w:szCs w:val="28"/>
              </w:rPr>
            </w:pPr>
            <w:r w:rsidRPr="00752092">
              <w:rPr>
                <w:color w:val="000000" w:themeColor="text1"/>
                <w:sz w:val="28"/>
                <w:szCs w:val="28"/>
              </w:rPr>
              <w:t xml:space="preserve">Деловая онлайн-библиотека </w:t>
            </w:r>
            <w:proofErr w:type="spellStart"/>
            <w:r w:rsidRPr="00752092">
              <w:rPr>
                <w:color w:val="000000" w:themeColor="text1"/>
                <w:sz w:val="28"/>
                <w:szCs w:val="28"/>
                <w:lang w:val="en-US"/>
              </w:rPr>
              <w:t>Alpina</w:t>
            </w:r>
            <w:proofErr w:type="spellEnd"/>
            <w:r w:rsidRPr="00752092">
              <w:rPr>
                <w:color w:val="000000" w:themeColor="text1"/>
                <w:sz w:val="28"/>
                <w:szCs w:val="28"/>
              </w:rPr>
              <w:t xml:space="preserve"> </w:t>
            </w:r>
            <w:r w:rsidRPr="00752092">
              <w:rPr>
                <w:color w:val="000000" w:themeColor="text1"/>
                <w:sz w:val="28"/>
                <w:szCs w:val="28"/>
                <w:lang w:val="en-US"/>
              </w:rPr>
              <w:t>Digital</w:t>
            </w:r>
            <w:r w:rsidRPr="00752092">
              <w:rPr>
                <w:color w:val="000000" w:themeColor="text1"/>
                <w:sz w:val="28"/>
                <w:szCs w:val="28"/>
              </w:rPr>
              <w:t xml:space="preserve"> </w:t>
            </w:r>
          </w:p>
        </w:tc>
        <w:tc>
          <w:tcPr>
            <w:tcW w:w="4358" w:type="dxa"/>
          </w:tcPr>
          <w:p w14:paraId="11468E11" w14:textId="77777777" w:rsidR="000908E5" w:rsidRPr="007B3FF5" w:rsidRDefault="00FE7863" w:rsidP="00F3086B">
            <w:pPr>
              <w:rPr>
                <w:rFonts w:eastAsiaTheme="minorHAnsi"/>
                <w:color w:val="000000" w:themeColor="text1"/>
                <w:sz w:val="28"/>
                <w:szCs w:val="28"/>
                <w:lang w:eastAsia="en-US"/>
              </w:rPr>
            </w:pPr>
            <w:hyperlink r:id="rId14" w:history="1">
              <w:r w:rsidR="000908E5" w:rsidRPr="007B3FF5">
                <w:rPr>
                  <w:rStyle w:val="af8"/>
                  <w:color w:val="000000" w:themeColor="text1"/>
                  <w:sz w:val="28"/>
                  <w:szCs w:val="28"/>
                  <w:lang w:val="en-US"/>
                </w:rPr>
                <w:t>http</w:t>
              </w:r>
              <w:r w:rsidR="000908E5" w:rsidRPr="007B3FF5">
                <w:rPr>
                  <w:rStyle w:val="af8"/>
                  <w:color w:val="000000" w:themeColor="text1"/>
                  <w:sz w:val="28"/>
                  <w:szCs w:val="28"/>
                </w:rPr>
                <w:t>://</w:t>
              </w:r>
              <w:r w:rsidR="000908E5" w:rsidRPr="007B3FF5">
                <w:rPr>
                  <w:rStyle w:val="af8"/>
                  <w:color w:val="000000" w:themeColor="text1"/>
                  <w:sz w:val="28"/>
                  <w:szCs w:val="28"/>
                  <w:lang w:val="en-US"/>
                </w:rPr>
                <w:t>lib</w:t>
              </w:r>
              <w:r w:rsidR="000908E5" w:rsidRPr="007B3FF5">
                <w:rPr>
                  <w:rStyle w:val="af8"/>
                  <w:color w:val="000000" w:themeColor="text1"/>
                  <w:sz w:val="28"/>
                  <w:szCs w:val="28"/>
                </w:rPr>
                <w:t>.</w:t>
              </w:r>
              <w:proofErr w:type="spellStart"/>
              <w:r w:rsidR="000908E5" w:rsidRPr="007B3FF5">
                <w:rPr>
                  <w:rStyle w:val="af8"/>
                  <w:color w:val="000000" w:themeColor="text1"/>
                  <w:sz w:val="28"/>
                  <w:szCs w:val="28"/>
                  <w:lang w:val="en-US"/>
                </w:rPr>
                <w:t>alpinadigital</w:t>
              </w:r>
              <w:proofErr w:type="spellEnd"/>
              <w:r w:rsidR="000908E5" w:rsidRPr="007B3FF5">
                <w:rPr>
                  <w:rStyle w:val="af8"/>
                  <w:color w:val="000000" w:themeColor="text1"/>
                  <w:sz w:val="28"/>
                  <w:szCs w:val="28"/>
                </w:rPr>
                <w:t>.</w:t>
              </w:r>
              <w:proofErr w:type="spellStart"/>
              <w:r w:rsidR="000908E5" w:rsidRPr="007B3FF5">
                <w:rPr>
                  <w:rStyle w:val="af8"/>
                  <w:color w:val="000000" w:themeColor="text1"/>
                  <w:sz w:val="28"/>
                  <w:szCs w:val="28"/>
                  <w:lang w:val="en-US"/>
                </w:rPr>
                <w:t>ru</w:t>
              </w:r>
              <w:proofErr w:type="spellEnd"/>
              <w:r w:rsidR="000908E5" w:rsidRPr="007B3FF5">
                <w:rPr>
                  <w:rStyle w:val="af8"/>
                  <w:color w:val="000000" w:themeColor="text1"/>
                  <w:sz w:val="28"/>
                  <w:szCs w:val="28"/>
                </w:rPr>
                <w:t>/</w:t>
              </w:r>
            </w:hyperlink>
          </w:p>
        </w:tc>
      </w:tr>
      <w:tr w:rsidR="000908E5" w:rsidRPr="00B862C1" w14:paraId="231DEC16" w14:textId="77777777" w:rsidTr="00F3086B">
        <w:tc>
          <w:tcPr>
            <w:tcW w:w="5387" w:type="dxa"/>
          </w:tcPr>
          <w:p w14:paraId="4F9AF2EE" w14:textId="77777777" w:rsidR="000908E5" w:rsidRPr="00752092" w:rsidRDefault="000908E5" w:rsidP="00F3086B">
            <w:pPr>
              <w:tabs>
                <w:tab w:val="left" w:pos="6388"/>
              </w:tabs>
              <w:jc w:val="both"/>
              <w:rPr>
                <w:bCs/>
                <w:color w:val="000000" w:themeColor="text1"/>
                <w:sz w:val="28"/>
                <w:szCs w:val="28"/>
              </w:rPr>
            </w:pPr>
            <w:r w:rsidRPr="00752092">
              <w:rPr>
                <w:bCs/>
                <w:color w:val="000000" w:themeColor="text1"/>
                <w:sz w:val="28"/>
                <w:szCs w:val="28"/>
              </w:rPr>
              <w:t xml:space="preserve">Электронная библиотека Издательского дома «Гребенников» </w:t>
            </w:r>
          </w:p>
        </w:tc>
        <w:tc>
          <w:tcPr>
            <w:tcW w:w="4358" w:type="dxa"/>
          </w:tcPr>
          <w:p w14:paraId="06667187" w14:textId="77777777" w:rsidR="000908E5" w:rsidRPr="007B3FF5" w:rsidRDefault="00FE7863" w:rsidP="00F3086B">
            <w:pPr>
              <w:rPr>
                <w:rFonts w:eastAsiaTheme="minorHAnsi"/>
                <w:color w:val="000000" w:themeColor="text1"/>
                <w:sz w:val="28"/>
                <w:szCs w:val="28"/>
                <w:lang w:eastAsia="en-US"/>
              </w:rPr>
            </w:pPr>
            <w:hyperlink r:id="rId15" w:history="1">
              <w:r w:rsidR="000908E5" w:rsidRPr="007B3FF5">
                <w:rPr>
                  <w:rStyle w:val="af8"/>
                  <w:color w:val="000000" w:themeColor="text1"/>
                  <w:sz w:val="28"/>
                  <w:szCs w:val="28"/>
                </w:rPr>
                <w:t>https://grebennikon.ru/</w:t>
              </w:r>
            </w:hyperlink>
          </w:p>
        </w:tc>
      </w:tr>
      <w:tr w:rsidR="000908E5" w:rsidRPr="00B862C1" w14:paraId="5579836D" w14:textId="77777777" w:rsidTr="00F3086B">
        <w:tc>
          <w:tcPr>
            <w:tcW w:w="5387" w:type="dxa"/>
          </w:tcPr>
          <w:p w14:paraId="4DF6C9A1" w14:textId="77777777" w:rsidR="000908E5" w:rsidRPr="00752092" w:rsidRDefault="000908E5" w:rsidP="00F3086B">
            <w:pPr>
              <w:jc w:val="both"/>
              <w:rPr>
                <w:color w:val="000000" w:themeColor="text1"/>
                <w:sz w:val="28"/>
                <w:szCs w:val="28"/>
              </w:rPr>
            </w:pPr>
            <w:r w:rsidRPr="00752092">
              <w:rPr>
                <w:color w:val="000000" w:themeColor="text1"/>
                <w:sz w:val="28"/>
                <w:szCs w:val="28"/>
              </w:rPr>
              <w:t xml:space="preserve">Научная электронная библиотека </w:t>
            </w:r>
            <w:proofErr w:type="spellStart"/>
            <w:r w:rsidRPr="00752092">
              <w:rPr>
                <w:color w:val="000000" w:themeColor="text1"/>
                <w:sz w:val="28"/>
                <w:szCs w:val="28"/>
                <w:lang w:val="en-US"/>
              </w:rPr>
              <w:t>eLibrary</w:t>
            </w:r>
            <w:proofErr w:type="spellEnd"/>
            <w:r w:rsidRPr="00752092">
              <w:rPr>
                <w:color w:val="000000" w:themeColor="text1"/>
                <w:sz w:val="28"/>
                <w:szCs w:val="28"/>
              </w:rPr>
              <w:t>.</w:t>
            </w:r>
            <w:proofErr w:type="spellStart"/>
            <w:r w:rsidRPr="00752092">
              <w:rPr>
                <w:color w:val="000000" w:themeColor="text1"/>
                <w:sz w:val="28"/>
                <w:szCs w:val="28"/>
                <w:lang w:val="en-US"/>
              </w:rPr>
              <w:t>ru</w:t>
            </w:r>
            <w:proofErr w:type="spellEnd"/>
            <w:r w:rsidRPr="00752092">
              <w:rPr>
                <w:color w:val="000000" w:themeColor="text1"/>
                <w:sz w:val="28"/>
                <w:szCs w:val="28"/>
              </w:rPr>
              <w:t xml:space="preserve"> </w:t>
            </w:r>
          </w:p>
        </w:tc>
        <w:tc>
          <w:tcPr>
            <w:tcW w:w="4358" w:type="dxa"/>
          </w:tcPr>
          <w:p w14:paraId="0FA203D4" w14:textId="77777777" w:rsidR="000908E5" w:rsidRPr="007B3FF5" w:rsidRDefault="00FE7863" w:rsidP="00F3086B">
            <w:pPr>
              <w:rPr>
                <w:rFonts w:eastAsiaTheme="minorHAnsi"/>
                <w:color w:val="000000" w:themeColor="text1"/>
                <w:sz w:val="28"/>
                <w:szCs w:val="28"/>
                <w:lang w:eastAsia="en-US"/>
              </w:rPr>
            </w:pPr>
            <w:hyperlink r:id="rId16" w:history="1">
              <w:r w:rsidR="000908E5" w:rsidRPr="007B3FF5">
                <w:rPr>
                  <w:rStyle w:val="af8"/>
                  <w:color w:val="000000" w:themeColor="text1"/>
                  <w:sz w:val="28"/>
                  <w:szCs w:val="28"/>
                  <w:lang w:val="en-US"/>
                </w:rPr>
                <w:t>http</w:t>
              </w:r>
              <w:r w:rsidR="000908E5" w:rsidRPr="007B3FF5">
                <w:rPr>
                  <w:rStyle w:val="af8"/>
                  <w:color w:val="000000" w:themeColor="text1"/>
                  <w:sz w:val="28"/>
                  <w:szCs w:val="28"/>
                </w:rPr>
                <w:t>://</w:t>
              </w:r>
              <w:proofErr w:type="spellStart"/>
              <w:r w:rsidR="000908E5" w:rsidRPr="007B3FF5">
                <w:rPr>
                  <w:rStyle w:val="af8"/>
                  <w:color w:val="000000" w:themeColor="text1"/>
                  <w:sz w:val="28"/>
                  <w:szCs w:val="28"/>
                  <w:lang w:val="en-US"/>
                </w:rPr>
                <w:t>elibrary</w:t>
              </w:r>
              <w:proofErr w:type="spellEnd"/>
              <w:r w:rsidR="000908E5" w:rsidRPr="007B3FF5">
                <w:rPr>
                  <w:rStyle w:val="af8"/>
                  <w:color w:val="000000" w:themeColor="text1"/>
                  <w:sz w:val="28"/>
                  <w:szCs w:val="28"/>
                </w:rPr>
                <w:t>.</w:t>
              </w:r>
              <w:proofErr w:type="spellStart"/>
              <w:r w:rsidR="000908E5" w:rsidRPr="007B3FF5">
                <w:rPr>
                  <w:rStyle w:val="af8"/>
                  <w:color w:val="000000" w:themeColor="text1"/>
                  <w:sz w:val="28"/>
                  <w:szCs w:val="28"/>
                  <w:lang w:val="en-US"/>
                </w:rPr>
                <w:t>ru</w:t>
              </w:r>
              <w:proofErr w:type="spellEnd"/>
            </w:hyperlink>
            <w:r w:rsidR="000908E5" w:rsidRPr="007B3FF5">
              <w:rPr>
                <w:color w:val="000000" w:themeColor="text1"/>
                <w:sz w:val="28"/>
                <w:szCs w:val="28"/>
              </w:rPr>
              <w:t xml:space="preserve">  </w:t>
            </w:r>
          </w:p>
        </w:tc>
      </w:tr>
      <w:tr w:rsidR="000908E5" w:rsidRPr="00B862C1" w14:paraId="1383086B" w14:textId="77777777" w:rsidTr="00F3086B">
        <w:tc>
          <w:tcPr>
            <w:tcW w:w="5387" w:type="dxa"/>
          </w:tcPr>
          <w:p w14:paraId="31B3DB45" w14:textId="77777777" w:rsidR="000908E5" w:rsidRPr="00752092" w:rsidRDefault="000908E5" w:rsidP="00F3086B">
            <w:pPr>
              <w:jc w:val="both"/>
              <w:rPr>
                <w:color w:val="000000" w:themeColor="text1"/>
                <w:sz w:val="28"/>
                <w:szCs w:val="28"/>
              </w:rPr>
            </w:pPr>
            <w:r w:rsidRPr="00752092">
              <w:rPr>
                <w:color w:val="000000" w:themeColor="text1"/>
                <w:sz w:val="28"/>
                <w:szCs w:val="28"/>
              </w:rPr>
              <w:t xml:space="preserve">Национальная электронная библиотека </w:t>
            </w:r>
          </w:p>
        </w:tc>
        <w:tc>
          <w:tcPr>
            <w:tcW w:w="4358" w:type="dxa"/>
          </w:tcPr>
          <w:p w14:paraId="5BEFA468" w14:textId="77777777" w:rsidR="000908E5" w:rsidRPr="007B3FF5" w:rsidRDefault="00FE7863" w:rsidP="00F3086B">
            <w:pPr>
              <w:rPr>
                <w:rFonts w:eastAsiaTheme="minorHAnsi"/>
                <w:color w:val="000000" w:themeColor="text1"/>
                <w:sz w:val="28"/>
                <w:szCs w:val="28"/>
                <w:lang w:eastAsia="en-US"/>
              </w:rPr>
            </w:pPr>
            <w:hyperlink r:id="rId17" w:history="1">
              <w:r w:rsidR="000908E5" w:rsidRPr="007B3FF5">
                <w:rPr>
                  <w:rStyle w:val="af8"/>
                  <w:color w:val="000000" w:themeColor="text1"/>
                  <w:sz w:val="28"/>
                  <w:szCs w:val="28"/>
                </w:rPr>
                <w:t>http://нэб.рф/</w:t>
              </w:r>
            </w:hyperlink>
          </w:p>
        </w:tc>
      </w:tr>
    </w:tbl>
    <w:p w14:paraId="0FFC440D" w14:textId="77777777" w:rsidR="00B75D11" w:rsidRDefault="00B75D11" w:rsidP="00B75D11">
      <w:pPr>
        <w:rPr>
          <w:b/>
          <w:sz w:val="28"/>
          <w:szCs w:val="28"/>
        </w:rPr>
      </w:pPr>
    </w:p>
    <w:p w14:paraId="712F8C2F" w14:textId="5AD71A12" w:rsidR="00145199" w:rsidRDefault="00145199" w:rsidP="0078385C">
      <w:pPr>
        <w:pStyle w:val="1"/>
        <w:spacing w:before="0"/>
        <w:ind w:firstLine="709"/>
        <w:jc w:val="both"/>
        <w:rPr>
          <w:rFonts w:ascii="Times New Roman" w:hAnsi="Times New Roman" w:cs="Times New Roman"/>
          <w:b/>
          <w:color w:val="auto"/>
          <w:sz w:val="28"/>
          <w:szCs w:val="28"/>
        </w:rPr>
      </w:pPr>
      <w:bookmarkStart w:id="15" w:name="_Toc104369050"/>
      <w:r w:rsidRPr="0078385C">
        <w:rPr>
          <w:rFonts w:ascii="Times New Roman" w:hAnsi="Times New Roman" w:cs="Times New Roman"/>
          <w:b/>
          <w:color w:val="auto"/>
          <w:sz w:val="28"/>
          <w:szCs w:val="28"/>
        </w:rPr>
        <w:t>10. Методические указания для обучающихся по освоению дисци</w:t>
      </w:r>
      <w:r w:rsidR="004B4BFE" w:rsidRPr="0078385C">
        <w:rPr>
          <w:rFonts w:ascii="Times New Roman" w:hAnsi="Times New Roman" w:cs="Times New Roman"/>
          <w:b/>
          <w:color w:val="auto"/>
          <w:sz w:val="28"/>
          <w:szCs w:val="28"/>
        </w:rPr>
        <w:t>плины</w:t>
      </w:r>
      <w:bookmarkEnd w:id="15"/>
    </w:p>
    <w:p w14:paraId="09101409" w14:textId="77777777" w:rsidR="005243CF" w:rsidRPr="005243CF" w:rsidRDefault="005243CF" w:rsidP="005243CF"/>
    <w:p w14:paraId="587C8436" w14:textId="77777777" w:rsidR="00F3086B" w:rsidRPr="00624803" w:rsidRDefault="00F3086B" w:rsidP="00F3086B">
      <w:pPr>
        <w:pStyle w:val="p11"/>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w:t>
      </w:r>
    </w:p>
    <w:p w14:paraId="3BE8E8E7" w14:textId="77777777" w:rsidR="00F3086B" w:rsidRPr="00624803" w:rsidRDefault="00F3086B" w:rsidP="00F3086B">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При реализации различных видов учебной работы применяются активные и интерактивные методов обучения, такие как организация дискуссий, разбор ситуативных задач.</w:t>
      </w:r>
    </w:p>
    <w:p w14:paraId="713BC539" w14:textId="77777777" w:rsidR="00F3086B" w:rsidRPr="00624803" w:rsidRDefault="00F3086B" w:rsidP="00F3086B">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 xml:space="preserve">Структура курса «Введение в специальность» включает лекции, семинарские занятия и самостоятельную работу студентов. </w:t>
      </w:r>
    </w:p>
    <w:p w14:paraId="1D0A1DB6" w14:textId="130AB283" w:rsidR="00F3086B" w:rsidRPr="00624803" w:rsidRDefault="00F3086B" w:rsidP="00F3086B">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 xml:space="preserve">Лекции по данному курсу сопровождаются слайдами. Проведение семинаров </w:t>
      </w:r>
      <w:r w:rsidR="00B75D11" w:rsidRPr="00624803">
        <w:rPr>
          <w:color w:val="000000" w:themeColor="text1"/>
          <w:sz w:val="28"/>
          <w:szCs w:val="28"/>
        </w:rPr>
        <w:t>предполагает,</w:t>
      </w:r>
      <w:r w:rsidRPr="00624803">
        <w:rPr>
          <w:color w:val="000000" w:themeColor="text1"/>
          <w:sz w:val="28"/>
          <w:szCs w:val="28"/>
        </w:rPr>
        <w:t xml:space="preserve"> как индивидуальную, так и групповую форму организации работы. </w:t>
      </w:r>
    </w:p>
    <w:p w14:paraId="2822884A" w14:textId="77777777" w:rsidR="00F3086B" w:rsidRPr="00624803" w:rsidRDefault="00F3086B" w:rsidP="00F3086B">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На каждом семинарском занятии для закрепления пройдённого материала студентам задаётся один небольшой вопрос, требующий чёткого понимания пройдённого материала, для ответа на который отводится не более 5-10 минут.</w:t>
      </w:r>
    </w:p>
    <w:p w14:paraId="4FD34910" w14:textId="77777777" w:rsidR="00F3086B" w:rsidRPr="00624803" w:rsidRDefault="00F3086B" w:rsidP="00F3086B">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Основные формы внеаудиторной самостоятельной работы студентов</w:t>
      </w:r>
      <w:r>
        <w:rPr>
          <w:color w:val="000000" w:themeColor="text1"/>
          <w:sz w:val="28"/>
          <w:szCs w:val="28"/>
        </w:rPr>
        <w:t xml:space="preserve"> по курсу</w:t>
      </w:r>
      <w:r w:rsidRPr="00624803">
        <w:rPr>
          <w:color w:val="000000" w:themeColor="text1"/>
          <w:sz w:val="28"/>
          <w:szCs w:val="28"/>
        </w:rPr>
        <w:t>:</w:t>
      </w:r>
    </w:p>
    <w:p w14:paraId="77A6BDE8" w14:textId="77777777" w:rsidR="00F3086B" w:rsidRPr="00624803" w:rsidRDefault="00F3086B" w:rsidP="00F3086B">
      <w:pPr>
        <w:pStyle w:val="p10"/>
        <w:numPr>
          <w:ilvl w:val="0"/>
          <w:numId w:val="14"/>
        </w:numPr>
        <w:tabs>
          <w:tab w:val="left" w:pos="1134"/>
        </w:tabs>
        <w:spacing w:before="0" w:beforeAutospacing="0" w:after="0" w:afterAutospacing="0" w:line="360" w:lineRule="auto"/>
        <w:ind w:left="0" w:firstLine="709"/>
        <w:jc w:val="both"/>
        <w:rPr>
          <w:color w:val="000000" w:themeColor="text1"/>
          <w:sz w:val="28"/>
          <w:szCs w:val="28"/>
        </w:rPr>
      </w:pPr>
      <w:r w:rsidRPr="00624803">
        <w:rPr>
          <w:color w:val="000000" w:themeColor="text1"/>
          <w:sz w:val="28"/>
          <w:szCs w:val="28"/>
        </w:rPr>
        <w:t xml:space="preserve">изучение </w:t>
      </w:r>
      <w:r>
        <w:rPr>
          <w:color w:val="000000" w:themeColor="text1"/>
          <w:sz w:val="28"/>
          <w:szCs w:val="28"/>
        </w:rPr>
        <w:t>вопросов</w:t>
      </w:r>
      <w:r w:rsidRPr="00624803">
        <w:rPr>
          <w:color w:val="000000" w:themeColor="text1"/>
          <w:sz w:val="28"/>
          <w:szCs w:val="28"/>
        </w:rPr>
        <w:t>, вынесенн</w:t>
      </w:r>
      <w:r>
        <w:rPr>
          <w:color w:val="000000" w:themeColor="text1"/>
          <w:sz w:val="28"/>
          <w:szCs w:val="28"/>
        </w:rPr>
        <w:t>ых</w:t>
      </w:r>
      <w:r w:rsidRPr="00624803">
        <w:rPr>
          <w:color w:val="000000" w:themeColor="text1"/>
          <w:sz w:val="28"/>
          <w:szCs w:val="28"/>
        </w:rPr>
        <w:t xml:space="preserve"> на самостоятельную проработку;</w:t>
      </w:r>
    </w:p>
    <w:p w14:paraId="52D057FA" w14:textId="77777777" w:rsidR="00F3086B" w:rsidRPr="00624803" w:rsidRDefault="00F3086B" w:rsidP="00F3086B">
      <w:pPr>
        <w:pStyle w:val="p10"/>
        <w:numPr>
          <w:ilvl w:val="0"/>
          <w:numId w:val="14"/>
        </w:numPr>
        <w:tabs>
          <w:tab w:val="left" w:pos="1134"/>
        </w:tabs>
        <w:spacing w:before="0" w:beforeAutospacing="0" w:after="0" w:afterAutospacing="0" w:line="360" w:lineRule="auto"/>
        <w:ind w:left="0" w:firstLine="709"/>
        <w:jc w:val="both"/>
        <w:rPr>
          <w:color w:val="000000" w:themeColor="text1"/>
          <w:sz w:val="28"/>
          <w:szCs w:val="28"/>
        </w:rPr>
      </w:pPr>
      <w:r w:rsidRPr="00624803">
        <w:rPr>
          <w:color w:val="000000" w:themeColor="text1"/>
          <w:sz w:val="28"/>
          <w:szCs w:val="28"/>
        </w:rPr>
        <w:t>подготовка к лекциям и выполнение домашних заданий к семинарским занятиям;</w:t>
      </w:r>
    </w:p>
    <w:p w14:paraId="1DCC04D6" w14:textId="77777777" w:rsidR="00F3086B" w:rsidRPr="00AF42F7" w:rsidRDefault="00F3086B" w:rsidP="00F3086B">
      <w:pPr>
        <w:pStyle w:val="p10"/>
        <w:numPr>
          <w:ilvl w:val="0"/>
          <w:numId w:val="14"/>
        </w:numPr>
        <w:tabs>
          <w:tab w:val="left" w:pos="1134"/>
        </w:tabs>
        <w:spacing w:before="0" w:beforeAutospacing="0" w:after="0" w:afterAutospacing="0" w:line="360" w:lineRule="auto"/>
        <w:ind w:left="0" w:firstLine="709"/>
        <w:jc w:val="both"/>
        <w:rPr>
          <w:color w:val="000000" w:themeColor="text1"/>
          <w:sz w:val="28"/>
          <w:szCs w:val="28"/>
        </w:rPr>
      </w:pPr>
      <w:r w:rsidRPr="00AF42F7">
        <w:rPr>
          <w:color w:val="000000" w:themeColor="text1"/>
          <w:sz w:val="28"/>
          <w:szCs w:val="28"/>
        </w:rPr>
        <w:t xml:space="preserve">подготовка к проведению </w:t>
      </w:r>
      <w:r w:rsidRPr="00AF42F7">
        <w:rPr>
          <w:color w:val="000000" w:themeColor="text1"/>
          <w:sz w:val="28"/>
          <w:szCs w:val="28"/>
          <w:lang w:val="en-US"/>
        </w:rPr>
        <w:t>world</w:t>
      </w:r>
      <w:r w:rsidRPr="00AF42F7">
        <w:rPr>
          <w:color w:val="000000" w:themeColor="text1"/>
          <w:sz w:val="28"/>
          <w:szCs w:val="28"/>
        </w:rPr>
        <w:t xml:space="preserve"> </w:t>
      </w:r>
      <w:proofErr w:type="spellStart"/>
      <w:r w:rsidRPr="00AF42F7">
        <w:rPr>
          <w:color w:val="000000" w:themeColor="text1"/>
          <w:sz w:val="28"/>
          <w:szCs w:val="28"/>
          <w:lang w:val="en-US"/>
        </w:rPr>
        <w:t>caf</w:t>
      </w:r>
      <w:proofErr w:type="spellEnd"/>
      <w:r w:rsidRPr="00AF42F7">
        <w:rPr>
          <w:color w:val="000000" w:themeColor="text1"/>
          <w:sz w:val="28"/>
          <w:szCs w:val="28"/>
        </w:rPr>
        <w:t xml:space="preserve">é по предложенным темам; </w:t>
      </w:r>
    </w:p>
    <w:p w14:paraId="36E2589D" w14:textId="77777777" w:rsidR="00F3086B" w:rsidRDefault="00F3086B" w:rsidP="00F3086B">
      <w:pPr>
        <w:pStyle w:val="p10"/>
        <w:numPr>
          <w:ilvl w:val="0"/>
          <w:numId w:val="14"/>
        </w:numPr>
        <w:tabs>
          <w:tab w:val="left" w:pos="1134"/>
        </w:tabs>
        <w:spacing w:before="0" w:beforeAutospacing="0" w:after="0" w:afterAutospacing="0" w:line="360" w:lineRule="auto"/>
        <w:ind w:left="0" w:firstLine="709"/>
        <w:jc w:val="both"/>
        <w:rPr>
          <w:color w:val="000000" w:themeColor="text1"/>
          <w:sz w:val="28"/>
          <w:szCs w:val="28"/>
        </w:rPr>
      </w:pPr>
      <w:r>
        <w:rPr>
          <w:color w:val="000000" w:themeColor="text1"/>
          <w:sz w:val="28"/>
          <w:szCs w:val="28"/>
        </w:rPr>
        <w:t>подготовка к выполнению ситуационных заданий</w:t>
      </w:r>
      <w:r w:rsidRPr="00624803">
        <w:rPr>
          <w:color w:val="000000" w:themeColor="text1"/>
          <w:sz w:val="28"/>
          <w:szCs w:val="28"/>
        </w:rPr>
        <w:t>;</w:t>
      </w:r>
    </w:p>
    <w:p w14:paraId="246E54D4" w14:textId="77777777" w:rsidR="00F3086B" w:rsidRPr="00624803" w:rsidRDefault="00F3086B" w:rsidP="00F3086B">
      <w:pPr>
        <w:pStyle w:val="p10"/>
        <w:numPr>
          <w:ilvl w:val="0"/>
          <w:numId w:val="14"/>
        </w:numPr>
        <w:tabs>
          <w:tab w:val="left" w:pos="1134"/>
        </w:tabs>
        <w:spacing w:before="0" w:beforeAutospacing="0" w:after="0" w:afterAutospacing="0" w:line="360" w:lineRule="auto"/>
        <w:ind w:left="0" w:firstLine="709"/>
        <w:jc w:val="both"/>
        <w:rPr>
          <w:color w:val="000000" w:themeColor="text1"/>
          <w:sz w:val="28"/>
          <w:szCs w:val="28"/>
        </w:rPr>
      </w:pPr>
      <w:r>
        <w:rPr>
          <w:color w:val="000000" w:themeColor="text1"/>
          <w:sz w:val="28"/>
          <w:szCs w:val="28"/>
        </w:rPr>
        <w:t>подготовка к встречам с представителями органов государственного управления и местного самоуправления;</w:t>
      </w:r>
    </w:p>
    <w:p w14:paraId="37B92208" w14:textId="77777777" w:rsidR="00F3086B" w:rsidRPr="00624803" w:rsidRDefault="00F3086B" w:rsidP="00F3086B">
      <w:pPr>
        <w:pStyle w:val="p10"/>
        <w:numPr>
          <w:ilvl w:val="0"/>
          <w:numId w:val="14"/>
        </w:numPr>
        <w:tabs>
          <w:tab w:val="left" w:pos="1134"/>
        </w:tabs>
        <w:spacing w:before="0" w:beforeAutospacing="0" w:after="0" w:afterAutospacing="0" w:line="360" w:lineRule="auto"/>
        <w:ind w:left="0" w:firstLine="709"/>
        <w:jc w:val="both"/>
        <w:rPr>
          <w:color w:val="000000" w:themeColor="text1"/>
          <w:sz w:val="28"/>
          <w:szCs w:val="28"/>
        </w:rPr>
      </w:pPr>
      <w:r>
        <w:rPr>
          <w:color w:val="000000" w:themeColor="text1"/>
          <w:sz w:val="28"/>
          <w:szCs w:val="28"/>
        </w:rPr>
        <w:lastRenderedPageBreak/>
        <w:t>тестирование в порядке самоконтроля.</w:t>
      </w:r>
    </w:p>
    <w:p w14:paraId="545B5EA7" w14:textId="77777777" w:rsidR="00F3086B" w:rsidRPr="00624803" w:rsidRDefault="00F3086B" w:rsidP="00F3086B">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w:t>
      </w:r>
      <w:r>
        <w:rPr>
          <w:color w:val="000000" w:themeColor="text1"/>
          <w:sz w:val="28"/>
          <w:szCs w:val="28"/>
        </w:rPr>
        <w:t>.</w:t>
      </w:r>
    </w:p>
    <w:p w14:paraId="504B0D06" w14:textId="77777777" w:rsidR="00F3086B" w:rsidRPr="00624803" w:rsidRDefault="00F3086B" w:rsidP="00F3086B">
      <w:pPr>
        <w:tabs>
          <w:tab w:val="left" w:pos="1134"/>
        </w:tabs>
        <w:spacing w:line="348" w:lineRule="auto"/>
        <w:ind w:firstLine="709"/>
        <w:rPr>
          <w:color w:val="000000" w:themeColor="text1"/>
          <w:sz w:val="28"/>
          <w:szCs w:val="28"/>
        </w:rPr>
      </w:pPr>
      <w:r w:rsidRPr="00624803">
        <w:rPr>
          <w:color w:val="000000" w:themeColor="text1"/>
          <w:sz w:val="28"/>
          <w:szCs w:val="28"/>
        </w:rPr>
        <w:t>При изучении курса «</w:t>
      </w:r>
      <w:r>
        <w:rPr>
          <w:color w:val="000000" w:themeColor="text1"/>
          <w:sz w:val="28"/>
          <w:szCs w:val="28"/>
        </w:rPr>
        <w:t>Введение в специальность</w:t>
      </w:r>
      <w:r w:rsidRPr="00624803">
        <w:rPr>
          <w:color w:val="000000" w:themeColor="text1"/>
          <w:sz w:val="28"/>
          <w:szCs w:val="28"/>
        </w:rPr>
        <w:t xml:space="preserve">», студенты должны активно пользоваться </w:t>
      </w:r>
      <w:r>
        <w:rPr>
          <w:color w:val="000000" w:themeColor="text1"/>
          <w:sz w:val="28"/>
          <w:szCs w:val="28"/>
        </w:rPr>
        <w:t>информационными ресурсами</w:t>
      </w:r>
      <w:r w:rsidRPr="00624803">
        <w:rPr>
          <w:color w:val="000000" w:themeColor="text1"/>
          <w:sz w:val="28"/>
          <w:szCs w:val="28"/>
        </w:rPr>
        <w:t xml:space="preserve">, рекомендуемыми преподавателем, а также самостоятельно отбирать и изучать </w:t>
      </w:r>
      <w:r>
        <w:rPr>
          <w:color w:val="000000" w:themeColor="text1"/>
          <w:sz w:val="28"/>
          <w:szCs w:val="28"/>
        </w:rPr>
        <w:t>материалы,</w:t>
      </w:r>
      <w:r w:rsidRPr="00624803">
        <w:rPr>
          <w:color w:val="000000" w:themeColor="text1"/>
          <w:sz w:val="28"/>
          <w:szCs w:val="28"/>
        </w:rPr>
        <w:t xml:space="preserve"> вызывающей особый интерес.</w:t>
      </w:r>
    </w:p>
    <w:p w14:paraId="6A3F8FA5" w14:textId="77777777" w:rsidR="00F3086B" w:rsidRDefault="00F3086B" w:rsidP="00F3086B">
      <w:pPr>
        <w:tabs>
          <w:tab w:val="left" w:pos="1134"/>
        </w:tabs>
        <w:spacing w:line="348" w:lineRule="auto"/>
        <w:ind w:firstLine="709"/>
        <w:rPr>
          <w:color w:val="000000" w:themeColor="text1"/>
          <w:sz w:val="28"/>
          <w:szCs w:val="28"/>
        </w:rPr>
      </w:pPr>
      <w:r w:rsidRPr="00624803">
        <w:rPr>
          <w:color w:val="000000" w:themeColor="text1"/>
          <w:sz w:val="28"/>
          <w:szCs w:val="28"/>
        </w:rPr>
        <w:t>Студенты должны в разной степени проявлять активность на каждом семинар</w:t>
      </w:r>
      <w:r>
        <w:rPr>
          <w:color w:val="000000" w:themeColor="text1"/>
          <w:sz w:val="28"/>
          <w:szCs w:val="28"/>
        </w:rPr>
        <w:t xml:space="preserve">ском занятии. </w:t>
      </w:r>
    </w:p>
    <w:p w14:paraId="541D69B8" w14:textId="6C0BE4B4" w:rsidR="00C52F7B" w:rsidRDefault="00145199" w:rsidP="0078385C">
      <w:pPr>
        <w:pStyle w:val="1"/>
        <w:spacing w:before="0"/>
        <w:ind w:firstLine="709"/>
        <w:jc w:val="both"/>
        <w:rPr>
          <w:rFonts w:ascii="Times New Roman" w:hAnsi="Times New Roman" w:cs="Times New Roman"/>
          <w:b/>
          <w:bCs/>
          <w:color w:val="auto"/>
          <w:sz w:val="28"/>
          <w:szCs w:val="28"/>
        </w:rPr>
      </w:pPr>
      <w:bookmarkStart w:id="16" w:name="_Toc104369051"/>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1</w:t>
      </w:r>
      <w:r w:rsidR="00C52F7B" w:rsidRPr="0078385C">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8385C">
        <w:rPr>
          <w:rFonts w:ascii="Times New Roman" w:hAnsi="Times New Roman" w:cs="Times New Roman"/>
          <w:b/>
          <w:bCs/>
          <w:color w:val="auto"/>
          <w:sz w:val="28"/>
          <w:szCs w:val="28"/>
        </w:rPr>
        <w:t>дисциплине</w:t>
      </w:r>
      <w:r w:rsidR="00C52F7B" w:rsidRPr="0078385C">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78385C">
        <w:rPr>
          <w:rFonts w:ascii="Times New Roman" w:hAnsi="Times New Roman" w:cs="Times New Roman"/>
          <w:b/>
          <w:bCs/>
          <w:color w:val="auto"/>
          <w:sz w:val="28"/>
          <w:szCs w:val="28"/>
        </w:rPr>
        <w:t xml:space="preserve"> (при необходимости)</w:t>
      </w:r>
      <w:r w:rsidR="001074EA" w:rsidRPr="0078385C">
        <w:rPr>
          <w:rFonts w:ascii="Times New Roman" w:hAnsi="Times New Roman" w:cs="Times New Roman"/>
          <w:b/>
          <w:bCs/>
          <w:color w:val="auto"/>
          <w:sz w:val="28"/>
          <w:szCs w:val="28"/>
        </w:rPr>
        <w:t>.</w:t>
      </w:r>
      <w:bookmarkEnd w:id="16"/>
    </w:p>
    <w:p w14:paraId="1F51CC65" w14:textId="77777777" w:rsidR="00F57D03" w:rsidRPr="00F57D03" w:rsidRDefault="00F57D03" w:rsidP="00F57D03"/>
    <w:p w14:paraId="076D9B81" w14:textId="77777777" w:rsidR="00E76E1B" w:rsidRPr="00E76E1B" w:rsidRDefault="00E76E1B" w:rsidP="0078385C">
      <w:pPr>
        <w:ind w:firstLine="709"/>
        <w:rPr>
          <w:rFonts w:eastAsia="Calibri"/>
          <w:b/>
          <w:bCs/>
          <w:kern w:val="32"/>
          <w:sz w:val="28"/>
          <w:szCs w:val="28"/>
        </w:rPr>
      </w:pPr>
      <w:bookmarkStart w:id="17" w:name="_Toc531614950"/>
      <w:bookmarkStart w:id="18" w:name="_Toc531686467"/>
      <w:r w:rsidRPr="00E76E1B">
        <w:rPr>
          <w:rFonts w:eastAsia="Calibri"/>
          <w:b/>
          <w:bCs/>
          <w:kern w:val="32"/>
          <w:sz w:val="28"/>
          <w:szCs w:val="28"/>
        </w:rPr>
        <w:t>11. 1. Комплект лицензионного программного обеспечения:</w:t>
      </w:r>
      <w:bookmarkEnd w:id="17"/>
      <w:bookmarkEnd w:id="18"/>
    </w:p>
    <w:p w14:paraId="12F3474F" w14:textId="77777777" w:rsidR="00E76E1B" w:rsidRPr="00E43F59" w:rsidRDefault="00E76E1B" w:rsidP="005243CF">
      <w:pPr>
        <w:spacing w:line="360" w:lineRule="auto"/>
        <w:ind w:firstLine="709"/>
        <w:rPr>
          <w:rFonts w:eastAsia="Calibri"/>
          <w:bCs/>
          <w:kern w:val="32"/>
          <w:sz w:val="28"/>
          <w:szCs w:val="28"/>
        </w:rPr>
      </w:pPr>
      <w:bookmarkStart w:id="19" w:name="_Toc531614951"/>
      <w:bookmarkStart w:id="20" w:name="_Toc531686468"/>
      <w:r w:rsidRPr="00E43F59">
        <w:rPr>
          <w:rFonts w:eastAsia="Calibri"/>
          <w:bCs/>
          <w:kern w:val="32"/>
          <w:sz w:val="28"/>
          <w:szCs w:val="28"/>
        </w:rPr>
        <w:t xml:space="preserve">1. </w:t>
      </w:r>
      <w:r w:rsidRPr="00E76E1B">
        <w:rPr>
          <w:rFonts w:eastAsia="Calibri"/>
          <w:bCs/>
          <w:kern w:val="32"/>
          <w:sz w:val="28"/>
          <w:szCs w:val="28"/>
          <w:lang w:val="en-US"/>
        </w:rPr>
        <w:t>Windows</w:t>
      </w:r>
      <w:r w:rsidRPr="00E43F59">
        <w:rPr>
          <w:rFonts w:eastAsia="Calibri"/>
          <w:bCs/>
          <w:kern w:val="32"/>
          <w:sz w:val="28"/>
          <w:szCs w:val="28"/>
        </w:rPr>
        <w:t xml:space="preserve">, </w:t>
      </w:r>
      <w:r w:rsidRPr="00E76E1B">
        <w:rPr>
          <w:rFonts w:eastAsia="Calibri"/>
          <w:bCs/>
          <w:kern w:val="32"/>
          <w:sz w:val="28"/>
          <w:szCs w:val="28"/>
          <w:lang w:val="en-US"/>
        </w:rPr>
        <w:t>Microsoft</w:t>
      </w:r>
      <w:r w:rsidRPr="00E43F59">
        <w:rPr>
          <w:rFonts w:eastAsia="Calibri"/>
          <w:bCs/>
          <w:kern w:val="32"/>
          <w:sz w:val="28"/>
          <w:szCs w:val="28"/>
        </w:rPr>
        <w:t xml:space="preserve"> </w:t>
      </w:r>
      <w:r w:rsidRPr="00E76E1B">
        <w:rPr>
          <w:rFonts w:eastAsia="Calibri"/>
          <w:bCs/>
          <w:kern w:val="32"/>
          <w:sz w:val="28"/>
          <w:szCs w:val="28"/>
          <w:lang w:val="en-US"/>
        </w:rPr>
        <w:t>Office</w:t>
      </w:r>
      <w:r w:rsidRPr="00E43F59">
        <w:rPr>
          <w:rFonts w:eastAsia="Calibri"/>
          <w:bCs/>
          <w:kern w:val="32"/>
          <w:sz w:val="28"/>
          <w:szCs w:val="28"/>
        </w:rPr>
        <w:t>.</w:t>
      </w:r>
      <w:bookmarkEnd w:id="19"/>
      <w:bookmarkEnd w:id="20"/>
    </w:p>
    <w:p w14:paraId="1A0351F5" w14:textId="2816D19B" w:rsidR="00E76E1B" w:rsidRPr="00E43F59" w:rsidRDefault="00E76E1B" w:rsidP="005243CF">
      <w:pPr>
        <w:spacing w:line="360" w:lineRule="auto"/>
        <w:ind w:firstLine="709"/>
        <w:rPr>
          <w:rFonts w:eastAsia="Calibri"/>
          <w:bCs/>
          <w:kern w:val="32"/>
          <w:sz w:val="28"/>
          <w:szCs w:val="28"/>
        </w:rPr>
      </w:pPr>
      <w:bookmarkStart w:id="21" w:name="_Toc531614952"/>
      <w:bookmarkStart w:id="22" w:name="_Toc531686469"/>
      <w:r w:rsidRPr="00E43F59">
        <w:rPr>
          <w:rFonts w:eastAsia="Calibri"/>
          <w:bCs/>
          <w:kern w:val="32"/>
          <w:sz w:val="28"/>
          <w:szCs w:val="28"/>
        </w:rPr>
        <w:t xml:space="preserve">2. </w:t>
      </w:r>
      <w:r w:rsidRPr="00E76E1B">
        <w:rPr>
          <w:rFonts w:eastAsia="Calibri"/>
          <w:bCs/>
          <w:kern w:val="32"/>
          <w:sz w:val="28"/>
          <w:szCs w:val="28"/>
        </w:rPr>
        <w:t>Антивирус</w:t>
      </w:r>
      <w:r w:rsidRPr="00E43F59">
        <w:rPr>
          <w:rFonts w:eastAsia="Calibri"/>
          <w:bCs/>
          <w:kern w:val="32"/>
          <w:sz w:val="28"/>
          <w:szCs w:val="28"/>
        </w:rPr>
        <w:t xml:space="preserve"> </w:t>
      </w:r>
      <w:bookmarkEnd w:id="21"/>
      <w:bookmarkEnd w:id="22"/>
      <w:r w:rsidR="005243CF" w:rsidRPr="00E3237A">
        <w:rPr>
          <w:rFonts w:eastAsia="Calibri"/>
          <w:bCs/>
          <w:kern w:val="32"/>
          <w:sz w:val="28"/>
          <w:szCs w:val="28"/>
          <w:lang w:val="en-US"/>
        </w:rPr>
        <w:t>Kaspersky</w:t>
      </w:r>
    </w:p>
    <w:p w14:paraId="2013DCE9" w14:textId="21B71B80" w:rsidR="00E76E1B" w:rsidRPr="00E76E1B" w:rsidRDefault="00E76E1B" w:rsidP="005243CF">
      <w:pPr>
        <w:spacing w:line="360" w:lineRule="auto"/>
        <w:ind w:firstLine="709"/>
        <w:rPr>
          <w:rFonts w:eastAsia="Calibri"/>
          <w:bCs/>
          <w:kern w:val="32"/>
          <w:sz w:val="28"/>
          <w:szCs w:val="28"/>
        </w:rPr>
      </w:pPr>
      <w:bookmarkStart w:id="23" w:name="_Toc531614953"/>
      <w:bookmarkStart w:id="24" w:name="_Toc531686470"/>
      <w:r w:rsidRPr="00E43F59">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3"/>
      <w:bookmarkEnd w:id="24"/>
    </w:p>
    <w:p w14:paraId="0B6DC693" w14:textId="77777777" w:rsidR="00E76E1B" w:rsidRPr="00E76E1B" w:rsidRDefault="00E76E1B" w:rsidP="005243CF">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5243CF">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5243CF">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1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5243CF">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1B146A" w14:textId="77777777" w:rsidR="005243CF" w:rsidRDefault="005243CF" w:rsidP="00F3086B">
      <w:pPr>
        <w:shd w:val="clear" w:color="auto" w:fill="FFFFFF"/>
        <w:tabs>
          <w:tab w:val="left" w:pos="442"/>
        </w:tabs>
        <w:ind w:firstLine="709"/>
        <w:jc w:val="both"/>
        <w:rPr>
          <w:rFonts w:eastAsia="Calibri"/>
          <w:b/>
          <w:bCs/>
          <w:sz w:val="28"/>
          <w:szCs w:val="28"/>
        </w:rPr>
      </w:pPr>
    </w:p>
    <w:p w14:paraId="59F2FE07" w14:textId="0C4D7200" w:rsidR="0015428F" w:rsidRPr="00F3086B" w:rsidRDefault="0015428F" w:rsidP="00F3086B">
      <w:pPr>
        <w:shd w:val="clear" w:color="auto" w:fill="FFFFFF"/>
        <w:tabs>
          <w:tab w:val="left" w:pos="442"/>
        </w:tabs>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F3086B">
        <w:rPr>
          <w:rFonts w:eastAsia="Calibri"/>
          <w:b/>
          <w:bCs/>
          <w:sz w:val="28"/>
          <w:szCs w:val="28"/>
        </w:rPr>
        <w:t xml:space="preserve"> – </w:t>
      </w:r>
      <w:r w:rsidR="00F3086B">
        <w:rPr>
          <w:rFonts w:eastAsia="Calibri"/>
          <w:bCs/>
          <w:sz w:val="28"/>
          <w:szCs w:val="28"/>
        </w:rPr>
        <w:t>не используются.</w:t>
      </w:r>
    </w:p>
    <w:p w14:paraId="5A084136" w14:textId="77777777" w:rsidR="0015428F" w:rsidRPr="00BD3969" w:rsidRDefault="0015428F" w:rsidP="00F95658">
      <w:pPr>
        <w:ind w:firstLine="709"/>
        <w:jc w:val="both"/>
        <w:rPr>
          <w:bCs/>
          <w:sz w:val="28"/>
          <w:szCs w:val="28"/>
        </w:rPr>
      </w:pPr>
    </w:p>
    <w:p w14:paraId="09BA9953" w14:textId="4A621C33" w:rsidR="00C52F7B" w:rsidRDefault="00C52F7B" w:rsidP="0078385C">
      <w:pPr>
        <w:pStyle w:val="1"/>
        <w:ind w:firstLine="709"/>
        <w:jc w:val="both"/>
        <w:rPr>
          <w:rFonts w:ascii="Times New Roman" w:hAnsi="Times New Roman" w:cs="Times New Roman"/>
          <w:b/>
          <w:bCs/>
          <w:color w:val="auto"/>
          <w:sz w:val="28"/>
          <w:szCs w:val="28"/>
        </w:rPr>
      </w:pPr>
      <w:bookmarkStart w:id="25" w:name="_Toc104369052"/>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2</w:t>
      </w:r>
      <w:r w:rsidRPr="0078385C">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8385C">
        <w:rPr>
          <w:rFonts w:ascii="Times New Roman" w:hAnsi="Times New Roman" w:cs="Times New Roman"/>
          <w:b/>
          <w:bCs/>
          <w:color w:val="auto"/>
          <w:sz w:val="28"/>
          <w:szCs w:val="28"/>
        </w:rPr>
        <w:t>дисциплине</w:t>
      </w:r>
      <w:r w:rsidR="001074EA" w:rsidRPr="0078385C">
        <w:rPr>
          <w:rFonts w:ascii="Times New Roman" w:hAnsi="Times New Roman" w:cs="Times New Roman"/>
          <w:b/>
          <w:bCs/>
          <w:color w:val="auto"/>
          <w:sz w:val="28"/>
          <w:szCs w:val="28"/>
        </w:rPr>
        <w:t>.</w:t>
      </w:r>
      <w:bookmarkEnd w:id="25"/>
    </w:p>
    <w:p w14:paraId="48FE6027" w14:textId="77777777" w:rsidR="005243CF" w:rsidRDefault="005243CF" w:rsidP="00F3086B">
      <w:pPr>
        <w:tabs>
          <w:tab w:val="left" w:pos="0"/>
          <w:tab w:val="left" w:pos="1134"/>
          <w:tab w:val="right" w:pos="9355"/>
        </w:tabs>
        <w:suppressAutoHyphens/>
        <w:spacing w:line="348" w:lineRule="auto"/>
        <w:ind w:firstLine="709"/>
        <w:jc w:val="both"/>
        <w:rPr>
          <w:rFonts w:eastAsia="Arial Unicode MS"/>
          <w:color w:val="000000" w:themeColor="text1"/>
          <w:kern w:val="32"/>
          <w:sz w:val="28"/>
          <w:szCs w:val="28"/>
        </w:rPr>
      </w:pPr>
    </w:p>
    <w:p w14:paraId="02369410" w14:textId="2A779791" w:rsidR="00F3086B" w:rsidRPr="00B862C1" w:rsidRDefault="00F3086B" w:rsidP="00F3086B">
      <w:pPr>
        <w:tabs>
          <w:tab w:val="left" w:pos="0"/>
          <w:tab w:val="left" w:pos="1134"/>
          <w:tab w:val="right" w:pos="9355"/>
        </w:tabs>
        <w:suppressAutoHyphens/>
        <w:spacing w:line="348" w:lineRule="auto"/>
        <w:ind w:firstLine="709"/>
        <w:jc w:val="both"/>
        <w:rPr>
          <w:rFonts w:eastAsia="Arial Unicode MS"/>
          <w:color w:val="000000" w:themeColor="text1"/>
          <w:kern w:val="32"/>
          <w:sz w:val="28"/>
          <w:szCs w:val="28"/>
        </w:rPr>
      </w:pPr>
      <w:r w:rsidRPr="00B862C1">
        <w:rPr>
          <w:rFonts w:eastAsia="Arial Unicode MS"/>
          <w:color w:val="000000" w:themeColor="text1"/>
          <w:kern w:val="32"/>
          <w:sz w:val="28"/>
          <w:szCs w:val="28"/>
        </w:rPr>
        <w:t>Обучающимся обеспечен доступ к современным базам данных и поисковым системам через образовательный портал Финансового университета, в компьютерных класс</w:t>
      </w:r>
      <w:r>
        <w:rPr>
          <w:rFonts w:eastAsia="Arial Unicode MS"/>
          <w:color w:val="000000" w:themeColor="text1"/>
          <w:kern w:val="32"/>
          <w:sz w:val="28"/>
          <w:szCs w:val="28"/>
        </w:rPr>
        <w:t>ах и библиотеке Финуниверситета, а также удалённый доступ.</w:t>
      </w:r>
    </w:p>
    <w:p w14:paraId="30E0A8DE" w14:textId="77777777" w:rsidR="00F3086B" w:rsidRPr="00F3086B" w:rsidRDefault="00F3086B" w:rsidP="00F3086B"/>
    <w:sectPr w:rsidR="00F3086B" w:rsidRPr="00F3086B" w:rsidSect="00B75D1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5126B" w14:textId="77777777" w:rsidR="00FE7863" w:rsidRDefault="00FE7863" w:rsidP="00C52F7B">
      <w:r>
        <w:separator/>
      </w:r>
    </w:p>
  </w:endnote>
  <w:endnote w:type="continuationSeparator" w:id="0">
    <w:p w14:paraId="1EBCFEBA" w14:textId="77777777" w:rsidR="00FE7863" w:rsidRDefault="00FE786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05A2CAC8" w:rsidR="005243CF" w:rsidRDefault="005243CF">
        <w:pPr>
          <w:pStyle w:val="af"/>
          <w:jc w:val="center"/>
        </w:pPr>
        <w:r>
          <w:fldChar w:fldCharType="begin"/>
        </w:r>
        <w:r>
          <w:instrText>PAGE   \* MERGEFORMAT</w:instrText>
        </w:r>
        <w:r>
          <w:fldChar w:fldCharType="separate"/>
        </w:r>
        <w:r w:rsidR="00184A7D">
          <w:rPr>
            <w:noProof/>
          </w:rPr>
          <w:t>21</w:t>
        </w:r>
        <w:r>
          <w:fldChar w:fldCharType="end"/>
        </w:r>
      </w:p>
    </w:sdtContent>
  </w:sdt>
  <w:p w14:paraId="62643F20" w14:textId="77777777" w:rsidR="005243CF" w:rsidRDefault="005243C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03A68" w14:textId="77777777" w:rsidR="00FE7863" w:rsidRDefault="00FE7863" w:rsidP="00C52F7B">
      <w:r>
        <w:separator/>
      </w:r>
    </w:p>
  </w:footnote>
  <w:footnote w:type="continuationSeparator" w:id="0">
    <w:p w14:paraId="605473F3" w14:textId="77777777" w:rsidR="00FE7863" w:rsidRDefault="00FE786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349E6"/>
    <w:multiLevelType w:val="hybridMultilevel"/>
    <w:tmpl w:val="82D0E26E"/>
    <w:lvl w:ilvl="0" w:tplc="C1600516">
      <w:start w:val="1"/>
      <w:numFmt w:val="decimal"/>
      <w:lvlText w:val="%1."/>
      <w:lvlJc w:val="left"/>
      <w:pPr>
        <w:ind w:left="1070" w:hanging="360"/>
      </w:pPr>
      <w:rPr>
        <w:b w:val="0"/>
        <w:color w:val="000000" w:themeColor="text1"/>
        <w:sz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 w15:restartNumberingAfterBreak="0">
    <w:nsid w:val="1E710AAC"/>
    <w:multiLevelType w:val="hybridMultilevel"/>
    <w:tmpl w:val="07DAB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890AAF"/>
    <w:multiLevelType w:val="hybridMultilevel"/>
    <w:tmpl w:val="0A4EA3F6"/>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8C620F"/>
    <w:multiLevelType w:val="hybridMultilevel"/>
    <w:tmpl w:val="40402EF8"/>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291422"/>
    <w:multiLevelType w:val="hybridMultilevel"/>
    <w:tmpl w:val="03A62F7C"/>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612D6C"/>
    <w:multiLevelType w:val="hybridMultilevel"/>
    <w:tmpl w:val="AC6C2ED4"/>
    <w:lvl w:ilvl="0" w:tplc="EA1CE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F05C8B"/>
    <w:multiLevelType w:val="hybridMultilevel"/>
    <w:tmpl w:val="1DE8CB32"/>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8C7662"/>
    <w:multiLevelType w:val="hybridMultilevel"/>
    <w:tmpl w:val="B3707804"/>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0F5D1B"/>
    <w:multiLevelType w:val="hybridMultilevel"/>
    <w:tmpl w:val="419449AE"/>
    <w:lvl w:ilvl="0" w:tplc="D0EEDB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8661AF"/>
    <w:multiLevelType w:val="hybridMultilevel"/>
    <w:tmpl w:val="E57457B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6"/>
  </w:num>
  <w:num w:numId="4">
    <w:abstractNumId w:val="5"/>
  </w:num>
  <w:num w:numId="5">
    <w:abstractNumId w:val="12"/>
  </w:num>
  <w:num w:numId="6">
    <w:abstractNumId w:val="10"/>
  </w:num>
  <w:num w:numId="7">
    <w:abstractNumId w:val="4"/>
  </w:num>
  <w:num w:numId="8">
    <w:abstractNumId w:val="3"/>
  </w:num>
  <w:num w:numId="9">
    <w:abstractNumId w:val="11"/>
  </w:num>
  <w:num w:numId="10">
    <w:abstractNumId w:val="7"/>
  </w:num>
  <w:num w:numId="11">
    <w:abstractNumId w:val="14"/>
  </w:num>
  <w:num w:numId="12">
    <w:abstractNumId w:val="13"/>
  </w:num>
  <w:num w:numId="13">
    <w:abstractNumId w:val="1"/>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08E5"/>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4A7D"/>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4C69"/>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2487"/>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75DE5"/>
    <w:rsid w:val="00483161"/>
    <w:rsid w:val="00483A48"/>
    <w:rsid w:val="00490B3F"/>
    <w:rsid w:val="004915BD"/>
    <w:rsid w:val="00496846"/>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3CF"/>
    <w:rsid w:val="00524846"/>
    <w:rsid w:val="0052632F"/>
    <w:rsid w:val="0052666D"/>
    <w:rsid w:val="00526E92"/>
    <w:rsid w:val="005370A7"/>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E4BA5"/>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6B2B"/>
    <w:rsid w:val="00767D96"/>
    <w:rsid w:val="0077515C"/>
    <w:rsid w:val="00776559"/>
    <w:rsid w:val="00781A43"/>
    <w:rsid w:val="0078385C"/>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24BA"/>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231C8"/>
    <w:rsid w:val="00B25797"/>
    <w:rsid w:val="00B35E8C"/>
    <w:rsid w:val="00B42AED"/>
    <w:rsid w:val="00B44E7C"/>
    <w:rsid w:val="00B467AA"/>
    <w:rsid w:val="00B51EFD"/>
    <w:rsid w:val="00B528C8"/>
    <w:rsid w:val="00B53D40"/>
    <w:rsid w:val="00B55859"/>
    <w:rsid w:val="00B60A44"/>
    <w:rsid w:val="00B60EE8"/>
    <w:rsid w:val="00B664DE"/>
    <w:rsid w:val="00B66A34"/>
    <w:rsid w:val="00B75D11"/>
    <w:rsid w:val="00B76027"/>
    <w:rsid w:val="00B807DC"/>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26728"/>
    <w:rsid w:val="00C37E1B"/>
    <w:rsid w:val="00C4513E"/>
    <w:rsid w:val="00C4697F"/>
    <w:rsid w:val="00C52F7B"/>
    <w:rsid w:val="00C53FC7"/>
    <w:rsid w:val="00C545E0"/>
    <w:rsid w:val="00C5497D"/>
    <w:rsid w:val="00C60475"/>
    <w:rsid w:val="00C63B2E"/>
    <w:rsid w:val="00C74FA8"/>
    <w:rsid w:val="00C82C41"/>
    <w:rsid w:val="00C92305"/>
    <w:rsid w:val="00C94A6F"/>
    <w:rsid w:val="00CA1920"/>
    <w:rsid w:val="00CA315F"/>
    <w:rsid w:val="00CB2E14"/>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84104"/>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3F59"/>
    <w:rsid w:val="00E46082"/>
    <w:rsid w:val="00E465B8"/>
    <w:rsid w:val="00E520FF"/>
    <w:rsid w:val="00E53725"/>
    <w:rsid w:val="00E57F83"/>
    <w:rsid w:val="00E67EA6"/>
    <w:rsid w:val="00E76E1B"/>
    <w:rsid w:val="00E82A40"/>
    <w:rsid w:val="00E8485A"/>
    <w:rsid w:val="00E87BE8"/>
    <w:rsid w:val="00EA7477"/>
    <w:rsid w:val="00EB1D94"/>
    <w:rsid w:val="00EB5677"/>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086B"/>
    <w:rsid w:val="00F355FF"/>
    <w:rsid w:val="00F36684"/>
    <w:rsid w:val="00F371C3"/>
    <w:rsid w:val="00F410AC"/>
    <w:rsid w:val="00F47A5C"/>
    <w:rsid w:val="00F54DC6"/>
    <w:rsid w:val="00F551CB"/>
    <w:rsid w:val="00F57D03"/>
    <w:rsid w:val="00F61C7E"/>
    <w:rsid w:val="00F66985"/>
    <w:rsid w:val="00F67042"/>
    <w:rsid w:val="00F670FD"/>
    <w:rsid w:val="00F71EB8"/>
    <w:rsid w:val="00F77CEA"/>
    <w:rsid w:val="00F77D0E"/>
    <w:rsid w:val="00F81BBE"/>
    <w:rsid w:val="00F81BF5"/>
    <w:rsid w:val="00F848E6"/>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E786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character" w:customStyle="1" w:styleId="a7">
    <w:name w:val="Абзац списка Знак"/>
    <w:link w:val="a6"/>
    <w:uiPriority w:val="34"/>
    <w:locked/>
    <w:rsid w:val="00766B2B"/>
    <w:rPr>
      <w:rFonts w:ascii="Times New Roman" w:eastAsia="Times New Roman" w:hAnsi="Times New Roman" w:cs="Times New Roman"/>
      <w:sz w:val="20"/>
      <w:szCs w:val="20"/>
      <w:lang w:eastAsia="ru-RU"/>
    </w:rPr>
  </w:style>
  <w:style w:type="character" w:customStyle="1" w:styleId="s10">
    <w:name w:val="s10"/>
    <w:rsid w:val="00766B2B"/>
    <w:rPr>
      <w:rFonts w:cs="Times New Roman"/>
    </w:rPr>
  </w:style>
  <w:style w:type="paragraph" w:customStyle="1" w:styleId="p17">
    <w:name w:val="p17"/>
    <w:basedOn w:val="a"/>
    <w:rsid w:val="00766B2B"/>
    <w:pPr>
      <w:widowControl/>
      <w:autoSpaceDE/>
      <w:autoSpaceDN/>
      <w:adjustRightInd/>
      <w:spacing w:before="100" w:beforeAutospacing="1" w:after="100" w:afterAutospacing="1"/>
    </w:pPr>
    <w:rPr>
      <w:sz w:val="24"/>
      <w:szCs w:val="24"/>
    </w:rPr>
  </w:style>
  <w:style w:type="paragraph" w:customStyle="1" w:styleId="p10">
    <w:name w:val="p10"/>
    <w:basedOn w:val="a"/>
    <w:rsid w:val="000908E5"/>
    <w:pPr>
      <w:widowControl/>
      <w:autoSpaceDE/>
      <w:autoSpaceDN/>
      <w:adjustRightInd/>
      <w:spacing w:before="100" w:beforeAutospacing="1" w:after="100" w:afterAutospacing="1"/>
    </w:pPr>
    <w:rPr>
      <w:sz w:val="24"/>
      <w:szCs w:val="24"/>
    </w:rPr>
  </w:style>
  <w:style w:type="character" w:styleId="af9">
    <w:name w:val="Strong"/>
    <w:basedOn w:val="a0"/>
    <w:uiPriority w:val="22"/>
    <w:qFormat/>
    <w:rsid w:val="000908E5"/>
    <w:rPr>
      <w:b/>
      <w:bCs/>
    </w:rPr>
  </w:style>
  <w:style w:type="paragraph" w:customStyle="1" w:styleId="p11">
    <w:name w:val="p11"/>
    <w:basedOn w:val="a"/>
    <w:rsid w:val="00F3086B"/>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www.boo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0ED3C-CCB9-469B-849B-83A726084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5837</Words>
  <Characters>33274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12</cp:revision>
  <cp:lastPrinted>2022-06-22T12:46:00Z</cp:lastPrinted>
  <dcterms:created xsi:type="dcterms:W3CDTF">2022-05-25T08:12:00Z</dcterms:created>
  <dcterms:modified xsi:type="dcterms:W3CDTF">2022-07-01T06:32:00Z</dcterms:modified>
</cp:coreProperties>
</file>